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2"/>
          <w:szCs w:val="22"/>
        </w:rPr>
      </w:pPr>
      <w:r w:rsidDel="00000000" w:rsidR="00000000" w:rsidRPr="00000000">
        <w:rPr>
          <w:b w:val="1"/>
          <w:sz w:val="22"/>
          <w:szCs w:val="22"/>
        </w:rPr>
        <w:drawing>
          <wp:inline distB="0" distT="0" distL="0" distR="0">
            <wp:extent cx="1631911" cy="79363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1911" cy="7936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2"/>
          <w:szCs w:val="22"/>
        </w:rPr>
      </w:pPr>
      <w:r w:rsidDel="00000000" w:rsidR="00000000" w:rsidRPr="00000000">
        <w:rPr>
          <w:rtl w:val="0"/>
        </w:rPr>
      </w:r>
    </w:p>
    <w:p w:rsidR="00000000" w:rsidDel="00000000" w:rsidP="00000000" w:rsidRDefault="00000000" w:rsidRPr="00000000" w14:paraId="00000003">
      <w:pPr>
        <w:spacing w:line="240" w:lineRule="auto"/>
        <w:jc w:val="center"/>
        <w:rPr>
          <w:b w:val="1"/>
          <w:sz w:val="22"/>
          <w:szCs w:val="22"/>
        </w:rPr>
      </w:pPr>
      <w:r w:rsidDel="00000000" w:rsidR="00000000" w:rsidRPr="00000000">
        <w:rPr>
          <w:b w:val="1"/>
          <w:sz w:val="22"/>
          <w:szCs w:val="22"/>
          <w:rtl w:val="0"/>
        </w:rPr>
        <w:t xml:space="preserve">FY2021 Nevada Humanities Mini-Grant and Planning Grant Budget Form</w:t>
      </w:r>
    </w:p>
    <w:p w:rsidR="00000000" w:rsidDel="00000000" w:rsidP="00000000" w:rsidRDefault="00000000" w:rsidRPr="00000000" w14:paraId="00000004">
      <w:pPr>
        <w:spacing w:line="240" w:lineRule="auto"/>
        <w:rPr>
          <w:sz w:val="22"/>
          <w:szCs w:val="22"/>
        </w:rPr>
      </w:pPr>
      <w:r w:rsidDel="00000000" w:rsidR="00000000" w:rsidRPr="00000000">
        <w:rPr>
          <w:rtl w:val="0"/>
        </w:rPr>
      </w:r>
    </w:p>
    <w:p w:rsidR="00000000" w:rsidDel="00000000" w:rsidP="00000000" w:rsidRDefault="00000000" w:rsidRPr="00000000" w14:paraId="00000005">
      <w:pPr>
        <w:spacing w:line="240" w:lineRule="auto"/>
        <w:rPr>
          <w:b w:val="1"/>
          <w:sz w:val="22"/>
          <w:szCs w:val="22"/>
        </w:rPr>
      </w:pPr>
      <w:r w:rsidDel="00000000" w:rsidR="00000000" w:rsidRPr="00000000">
        <w:rPr>
          <w:rtl w:val="0"/>
        </w:rPr>
      </w:r>
    </w:p>
    <w:p w:rsidR="00000000" w:rsidDel="00000000" w:rsidP="00000000" w:rsidRDefault="00000000" w:rsidRPr="00000000" w14:paraId="00000006">
      <w:pPr>
        <w:spacing w:line="240" w:lineRule="auto"/>
        <w:rPr>
          <w:b w:val="1"/>
          <w:sz w:val="22"/>
          <w:szCs w:val="22"/>
          <w:highlight w:val="yellow"/>
        </w:rPr>
      </w:pPr>
      <w:r w:rsidDel="00000000" w:rsidR="00000000" w:rsidRPr="00000000">
        <w:rPr>
          <w:b w:val="1"/>
          <w:sz w:val="22"/>
          <w:szCs w:val="22"/>
          <w:rtl w:val="0"/>
        </w:rPr>
        <w:t xml:space="preserve">Organization Name: </w:t>
      </w:r>
      <w:r w:rsidDel="00000000" w:rsidR="00000000" w:rsidRPr="00000000">
        <w:rPr>
          <w:rtl w:val="0"/>
        </w:rPr>
      </w:r>
    </w:p>
    <w:p w:rsidR="00000000" w:rsidDel="00000000" w:rsidP="00000000" w:rsidRDefault="00000000" w:rsidRPr="00000000" w14:paraId="00000007">
      <w:pPr>
        <w:spacing w:line="240" w:lineRule="auto"/>
        <w:rPr>
          <w:b w:val="1"/>
          <w:sz w:val="22"/>
          <w:szCs w:val="22"/>
        </w:rPr>
      </w:pPr>
      <w:r w:rsidDel="00000000" w:rsidR="00000000" w:rsidRPr="00000000">
        <w:rPr>
          <w:rtl w:val="0"/>
        </w:rPr>
      </w:r>
    </w:p>
    <w:p w:rsidR="00000000" w:rsidDel="00000000" w:rsidP="00000000" w:rsidRDefault="00000000" w:rsidRPr="00000000" w14:paraId="00000008">
      <w:pPr>
        <w:spacing w:line="240" w:lineRule="auto"/>
        <w:ind w:left="0" w:firstLine="0"/>
        <w:rPr>
          <w:sz w:val="22"/>
          <w:szCs w:val="22"/>
        </w:rPr>
      </w:pPr>
      <w:r w:rsidDel="00000000" w:rsidR="00000000" w:rsidRPr="00000000">
        <w:rPr>
          <w:b w:val="1"/>
          <w:sz w:val="22"/>
          <w:szCs w:val="22"/>
          <w:rtl w:val="0"/>
        </w:rPr>
        <w:t xml:space="preserve">Type of Grant</w:t>
      </w:r>
      <w:r w:rsidDel="00000000" w:rsidR="00000000" w:rsidRPr="00000000">
        <w:rPr>
          <w:sz w:val="22"/>
          <w:szCs w:val="22"/>
          <w:rtl w:val="0"/>
        </w:rPr>
        <w:t xml:space="preserve">:</w:t>
        <w:tab/>
        <w:t xml:space="preserve">⃞ Mini-Grant</w:t>
      </w:r>
    </w:p>
    <w:p w:rsidR="00000000" w:rsidDel="00000000" w:rsidP="00000000" w:rsidRDefault="00000000" w:rsidRPr="00000000" w14:paraId="00000009">
      <w:pPr>
        <w:spacing w:line="240" w:lineRule="auto"/>
        <w:ind w:left="720" w:firstLine="0"/>
        <w:rPr>
          <w:b w:val="1"/>
          <w:sz w:val="22"/>
          <w:szCs w:val="22"/>
        </w:rPr>
      </w:pPr>
      <w:r w:rsidDel="00000000" w:rsidR="00000000" w:rsidRPr="00000000">
        <w:rPr>
          <w:sz w:val="22"/>
          <w:szCs w:val="22"/>
          <w:rtl w:val="0"/>
        </w:rPr>
        <w:tab/>
        <w:t xml:space="preserve">⃞ Planning Grant</w:t>
      </w:r>
      <w:r w:rsidDel="00000000" w:rsidR="00000000" w:rsidRPr="00000000">
        <w:rPr>
          <w:rtl w:val="0"/>
        </w:rPr>
      </w:r>
    </w:p>
    <w:p w:rsidR="00000000" w:rsidDel="00000000" w:rsidP="00000000" w:rsidRDefault="00000000" w:rsidRPr="00000000" w14:paraId="0000000A">
      <w:pPr>
        <w:spacing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00B">
      <w:pPr>
        <w:spacing w:line="240" w:lineRule="auto"/>
        <w:rPr>
          <w:b w:val="1"/>
          <w:sz w:val="22"/>
          <w:szCs w:val="22"/>
        </w:rPr>
      </w:pPr>
      <w:r w:rsidDel="00000000" w:rsidR="00000000" w:rsidRPr="00000000">
        <w:rPr>
          <w:b w:val="1"/>
          <w:sz w:val="22"/>
          <w:szCs w:val="22"/>
          <w:rtl w:val="0"/>
        </w:rPr>
        <w:t xml:space="preserve">Fiscal Summary</w:t>
      </w:r>
    </w:p>
    <w:p w:rsidR="00000000" w:rsidDel="00000000" w:rsidP="00000000" w:rsidRDefault="00000000" w:rsidRPr="00000000" w14:paraId="0000000C">
      <w:pPr>
        <w:spacing w:line="240" w:lineRule="auto"/>
        <w:rPr>
          <w:sz w:val="22"/>
          <w:szCs w:val="22"/>
        </w:rPr>
      </w:pPr>
      <w:r w:rsidDel="00000000" w:rsidR="00000000" w:rsidRPr="00000000">
        <w:rPr>
          <w:i w:val="1"/>
          <w:sz w:val="22"/>
          <w:szCs w:val="22"/>
          <w:rtl w:val="0"/>
        </w:rPr>
        <w:t xml:space="preserve">Enter your summary information below.</w:t>
      </w:r>
      <w:r w:rsidDel="00000000" w:rsidR="00000000" w:rsidRPr="00000000">
        <w:rPr>
          <w:rtl w:val="0"/>
        </w:rPr>
      </w:r>
    </w:p>
    <w:p w:rsidR="00000000" w:rsidDel="00000000" w:rsidP="00000000" w:rsidRDefault="00000000" w:rsidRPr="00000000" w14:paraId="0000000D">
      <w:pPr>
        <w:spacing w:line="240" w:lineRule="auto"/>
        <w:rPr>
          <w:sz w:val="22"/>
          <w:szCs w:val="22"/>
        </w:rPr>
      </w:pPr>
      <w:r w:rsidDel="00000000" w:rsidR="00000000" w:rsidRPr="00000000">
        <w:rPr>
          <w:rtl w:val="0"/>
        </w:rPr>
      </w:r>
    </w:p>
    <w:p w:rsidR="00000000" w:rsidDel="00000000" w:rsidP="00000000" w:rsidRDefault="00000000" w:rsidRPr="00000000" w14:paraId="0000000E">
      <w:pPr>
        <w:spacing w:line="240" w:lineRule="auto"/>
        <w:ind w:left="720" w:firstLine="0"/>
        <w:rPr>
          <w:sz w:val="22"/>
          <w:szCs w:val="22"/>
        </w:rPr>
      </w:pPr>
      <w:r w:rsidDel="00000000" w:rsidR="00000000" w:rsidRPr="00000000">
        <w:rPr>
          <w:sz w:val="22"/>
          <w:szCs w:val="22"/>
          <w:rtl w:val="0"/>
        </w:rPr>
        <w:t xml:space="preserve">Nevada Humanities Project Grant Amount Requested:  </w:t>
      </w:r>
    </w:p>
    <w:p w:rsidR="00000000" w:rsidDel="00000000" w:rsidP="00000000" w:rsidRDefault="00000000" w:rsidRPr="00000000" w14:paraId="0000000F">
      <w:pPr>
        <w:spacing w:line="240" w:lineRule="auto"/>
        <w:ind w:left="720" w:firstLine="0"/>
        <w:rPr>
          <w:sz w:val="22"/>
          <w:szCs w:val="22"/>
        </w:rPr>
      </w:pPr>
      <w:r w:rsidDel="00000000" w:rsidR="00000000" w:rsidRPr="00000000">
        <w:rPr>
          <w:sz w:val="22"/>
          <w:szCs w:val="22"/>
          <w:rtl w:val="0"/>
        </w:rPr>
        <w:t xml:space="preserve">Organization’s Estimated Cost Share: </w:t>
      </w:r>
    </w:p>
    <w:p w:rsidR="00000000" w:rsidDel="00000000" w:rsidP="00000000" w:rsidRDefault="00000000" w:rsidRPr="00000000" w14:paraId="00000010">
      <w:pPr>
        <w:spacing w:line="240" w:lineRule="auto"/>
        <w:ind w:left="720" w:firstLine="0"/>
        <w:rPr>
          <w:sz w:val="22"/>
          <w:szCs w:val="22"/>
        </w:rPr>
      </w:pPr>
      <w:r w:rsidDel="00000000" w:rsidR="00000000" w:rsidRPr="00000000">
        <w:rPr>
          <w:sz w:val="22"/>
          <w:szCs w:val="22"/>
          <w:rtl w:val="0"/>
        </w:rPr>
        <w:t xml:space="preserve">Total Cost of Project: </w:t>
      </w:r>
    </w:p>
    <w:p w:rsidR="00000000" w:rsidDel="00000000" w:rsidP="00000000" w:rsidRDefault="00000000" w:rsidRPr="00000000" w14:paraId="00000011">
      <w:pPr>
        <w:spacing w:line="240" w:lineRule="auto"/>
        <w:ind w:left="720" w:firstLine="0"/>
        <w:rPr>
          <w:b w:val="1"/>
          <w:sz w:val="22"/>
          <w:szCs w:val="22"/>
        </w:rPr>
      </w:pPr>
      <w:r w:rsidDel="00000000" w:rsidR="00000000" w:rsidRPr="00000000">
        <w:rPr>
          <w:sz w:val="22"/>
          <w:szCs w:val="22"/>
          <w:rtl w:val="0"/>
        </w:rPr>
        <w:t xml:space="preserve">Period of Performance:</w:t>
      </w:r>
      <w:r w:rsidDel="00000000" w:rsidR="00000000" w:rsidRPr="00000000">
        <w:rPr>
          <w:b w:val="1"/>
          <w:sz w:val="22"/>
          <w:szCs w:val="22"/>
          <w:rtl w:val="0"/>
        </w:rPr>
        <w:t xml:space="preserve"> </w:t>
      </w:r>
    </w:p>
    <w:p w:rsidR="00000000" w:rsidDel="00000000" w:rsidP="00000000" w:rsidRDefault="00000000" w:rsidRPr="00000000" w14:paraId="00000012">
      <w:pPr>
        <w:spacing w:line="240" w:lineRule="auto"/>
        <w:ind w:left="720" w:firstLine="0"/>
        <w:rPr>
          <w:i w:val="1"/>
          <w:sz w:val="22"/>
          <w:szCs w:val="22"/>
        </w:rPr>
      </w:pPr>
      <w:r w:rsidDel="00000000" w:rsidR="00000000" w:rsidRPr="00000000">
        <w:rPr>
          <w:i w:val="1"/>
          <w:sz w:val="22"/>
          <w:szCs w:val="22"/>
          <w:rtl w:val="0"/>
        </w:rPr>
        <w:t xml:space="preserve">(For FY2021 Mini-Grants or Planning Grants estimate your project start date and note the last date of the public events or planning process related to your project)</w:t>
      </w:r>
    </w:p>
    <w:p w:rsidR="00000000" w:rsidDel="00000000" w:rsidP="00000000" w:rsidRDefault="00000000" w:rsidRPr="00000000" w14:paraId="00000013">
      <w:pPr>
        <w:spacing w:line="240" w:lineRule="auto"/>
        <w:rPr>
          <w:b w:val="1"/>
          <w:sz w:val="22"/>
          <w:szCs w:val="22"/>
        </w:rPr>
      </w:pPr>
      <w:r w:rsidDel="00000000" w:rsidR="00000000" w:rsidRPr="00000000">
        <w:rPr>
          <w:rtl w:val="0"/>
        </w:rPr>
      </w:r>
    </w:p>
    <w:p w:rsidR="00000000" w:rsidDel="00000000" w:rsidP="00000000" w:rsidRDefault="00000000" w:rsidRPr="00000000" w14:paraId="00000014">
      <w:pPr>
        <w:spacing w:line="240" w:lineRule="auto"/>
        <w:rPr>
          <w:b w:val="1"/>
          <w:sz w:val="22"/>
          <w:szCs w:val="22"/>
        </w:rPr>
      </w:pPr>
      <w:r w:rsidDel="00000000" w:rsidR="00000000" w:rsidRPr="00000000">
        <w:rPr>
          <w:b w:val="1"/>
          <w:sz w:val="22"/>
          <w:szCs w:val="22"/>
          <w:rtl w:val="0"/>
        </w:rPr>
        <w:t xml:space="preserve">Funding Levels</w:t>
      </w:r>
    </w:p>
    <w:p w:rsidR="00000000" w:rsidDel="00000000" w:rsidP="00000000" w:rsidRDefault="00000000" w:rsidRPr="00000000" w14:paraId="00000015">
      <w:pPr>
        <w:spacing w:line="240" w:lineRule="auto"/>
        <w:rPr>
          <w:sz w:val="22"/>
          <w:szCs w:val="22"/>
        </w:rPr>
      </w:pPr>
      <w:r w:rsidDel="00000000" w:rsidR="00000000" w:rsidRPr="00000000">
        <w:rPr>
          <w:sz w:val="22"/>
          <w:szCs w:val="22"/>
          <w:rtl w:val="0"/>
        </w:rPr>
        <w:t xml:space="preserve">You may request funds up to the following amounts depending on the type of grant being applied for: </w:t>
      </w:r>
    </w:p>
    <w:p w:rsidR="00000000" w:rsidDel="00000000" w:rsidP="00000000" w:rsidRDefault="00000000" w:rsidRPr="00000000" w14:paraId="00000016">
      <w:pPr>
        <w:spacing w:line="240" w:lineRule="auto"/>
        <w:rPr>
          <w:sz w:val="22"/>
          <w:szCs w:val="22"/>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sz w:val="22"/>
          <w:szCs w:val="22"/>
        </w:rPr>
      </w:pPr>
      <w:r w:rsidDel="00000000" w:rsidR="00000000" w:rsidRPr="00000000">
        <w:rPr>
          <w:sz w:val="22"/>
          <w:szCs w:val="22"/>
          <w:rtl w:val="0"/>
        </w:rPr>
        <w:t xml:space="preserve">Mini-Grant: Up to $2,000</w:t>
      </w:r>
    </w:p>
    <w:p w:rsidR="00000000" w:rsidDel="00000000" w:rsidP="00000000" w:rsidRDefault="00000000" w:rsidRPr="00000000" w14:paraId="00000018">
      <w:pPr>
        <w:numPr>
          <w:ilvl w:val="0"/>
          <w:numId w:val="1"/>
        </w:numPr>
        <w:spacing w:line="240" w:lineRule="auto"/>
        <w:ind w:left="720" w:hanging="360"/>
        <w:rPr>
          <w:sz w:val="22"/>
          <w:szCs w:val="22"/>
        </w:rPr>
      </w:pPr>
      <w:r w:rsidDel="00000000" w:rsidR="00000000" w:rsidRPr="00000000">
        <w:rPr>
          <w:sz w:val="22"/>
          <w:szCs w:val="22"/>
          <w:rtl w:val="0"/>
        </w:rPr>
        <w:t xml:space="preserve">Planning Grant:  Up to $1,000</w:t>
      </w:r>
    </w:p>
    <w:p w:rsidR="00000000" w:rsidDel="00000000" w:rsidP="00000000" w:rsidRDefault="00000000" w:rsidRPr="00000000" w14:paraId="00000019">
      <w:pPr>
        <w:spacing w:line="240" w:lineRule="auto"/>
        <w:rPr>
          <w:b w:val="1"/>
          <w:sz w:val="22"/>
          <w:szCs w:val="22"/>
        </w:rPr>
      </w:pPr>
      <w:r w:rsidDel="00000000" w:rsidR="00000000" w:rsidRPr="00000000">
        <w:rPr>
          <w:rtl w:val="0"/>
        </w:rPr>
      </w:r>
    </w:p>
    <w:p w:rsidR="00000000" w:rsidDel="00000000" w:rsidP="00000000" w:rsidRDefault="00000000" w:rsidRPr="00000000" w14:paraId="0000001A">
      <w:pPr>
        <w:spacing w:line="240" w:lineRule="auto"/>
        <w:rPr>
          <w:b w:val="1"/>
          <w:sz w:val="22"/>
          <w:szCs w:val="22"/>
        </w:rPr>
      </w:pPr>
      <w:r w:rsidDel="00000000" w:rsidR="00000000" w:rsidRPr="00000000">
        <w:rPr>
          <w:b w:val="1"/>
          <w:sz w:val="22"/>
          <w:szCs w:val="22"/>
          <w:rtl w:val="0"/>
        </w:rPr>
        <w:t xml:space="preserve">Period of Performance</w:t>
      </w:r>
    </w:p>
    <w:p w:rsidR="00000000" w:rsidDel="00000000" w:rsidP="00000000" w:rsidRDefault="00000000" w:rsidRPr="00000000" w14:paraId="0000001B">
      <w:pPr>
        <w:spacing w:line="240" w:lineRule="auto"/>
        <w:rPr>
          <w:sz w:val="22"/>
          <w:szCs w:val="22"/>
        </w:rPr>
      </w:pPr>
      <w:r w:rsidDel="00000000" w:rsidR="00000000" w:rsidRPr="00000000">
        <w:rPr>
          <w:sz w:val="22"/>
          <w:szCs w:val="22"/>
          <w:rtl w:val="0"/>
        </w:rPr>
        <w:t xml:space="preserve">Your grant Period of Performance depends on the type of grant you are applying for. The Period of Performance for Mini-Grants and Planning Grants begins with the date of the grant award and ends on the date of the completion of the last public event or public/planning component of the project. Your project final report is due 90 days from the date of the last public event or public component of the project. For example, if your Mini-Grant or Planning Grant is awarded on January 1, 2021, and your event takes place on March 1, 2021, your grant Period of Performance is January 1, 2021 - March 1, 2021. Your final report would be due on or before May 29, 2021.  </w:t>
      </w:r>
    </w:p>
    <w:p w:rsidR="00000000" w:rsidDel="00000000" w:rsidP="00000000" w:rsidRDefault="00000000" w:rsidRPr="00000000" w14:paraId="0000001C">
      <w:pPr>
        <w:spacing w:line="240" w:lineRule="auto"/>
        <w:rPr>
          <w:sz w:val="22"/>
          <w:szCs w:val="22"/>
        </w:rPr>
      </w:pPr>
      <w:r w:rsidDel="00000000" w:rsidR="00000000" w:rsidRPr="00000000">
        <w:rPr>
          <w:rtl w:val="0"/>
        </w:rPr>
      </w:r>
    </w:p>
    <w:p w:rsidR="00000000" w:rsidDel="00000000" w:rsidP="00000000" w:rsidRDefault="00000000" w:rsidRPr="00000000" w14:paraId="0000001D">
      <w:pPr>
        <w:spacing w:line="240" w:lineRule="auto"/>
        <w:rPr>
          <w:sz w:val="22"/>
          <w:szCs w:val="22"/>
        </w:rPr>
      </w:pPr>
      <w:r w:rsidDel="00000000" w:rsidR="00000000" w:rsidRPr="00000000">
        <w:rPr>
          <w:sz w:val="22"/>
          <w:szCs w:val="22"/>
          <w:rtl w:val="0"/>
        </w:rPr>
        <w:t xml:space="preserve">You must expend the allocated grant within the appropriate window of time determined by the Period of Performance. Expenses that extend beyond the grant Period of Performance may be prorated for the duration of the grant Period of Performance (for example, salary expenses may be included as cash cost share, but prorated only for the period of time covered by the grant Period of Performance). </w:t>
      </w:r>
    </w:p>
    <w:p w:rsidR="00000000" w:rsidDel="00000000" w:rsidP="00000000" w:rsidRDefault="00000000" w:rsidRPr="00000000" w14:paraId="0000001E">
      <w:pPr>
        <w:spacing w:line="240" w:lineRule="auto"/>
        <w:rPr>
          <w:sz w:val="22"/>
          <w:szCs w:val="22"/>
        </w:rPr>
      </w:pPr>
      <w:r w:rsidDel="00000000" w:rsidR="00000000" w:rsidRPr="00000000">
        <w:rPr>
          <w:rtl w:val="0"/>
        </w:rPr>
      </w:r>
    </w:p>
    <w:p w:rsidR="00000000" w:rsidDel="00000000" w:rsidP="00000000" w:rsidRDefault="00000000" w:rsidRPr="00000000" w14:paraId="0000001F">
      <w:pPr>
        <w:spacing w:line="240" w:lineRule="auto"/>
        <w:rPr>
          <w:b w:val="1"/>
          <w:sz w:val="22"/>
          <w:szCs w:val="22"/>
        </w:rPr>
      </w:pPr>
      <w:r w:rsidDel="00000000" w:rsidR="00000000" w:rsidRPr="00000000">
        <w:rPr>
          <w:b w:val="1"/>
          <w:sz w:val="22"/>
          <w:szCs w:val="22"/>
          <w:rtl w:val="0"/>
        </w:rPr>
        <w:t xml:space="preserve">Matching Funds and Cost Share</w:t>
      </w:r>
    </w:p>
    <w:p w:rsidR="00000000" w:rsidDel="00000000" w:rsidP="00000000" w:rsidRDefault="00000000" w:rsidRPr="00000000" w14:paraId="00000020">
      <w:pPr>
        <w:spacing w:line="240" w:lineRule="auto"/>
        <w:rPr>
          <w:sz w:val="22"/>
          <w:szCs w:val="22"/>
        </w:rPr>
      </w:pPr>
      <w:r w:rsidDel="00000000" w:rsidR="00000000" w:rsidRPr="00000000">
        <w:rPr>
          <w:color w:val="212121"/>
          <w:sz w:val="22"/>
          <w:szCs w:val="22"/>
          <w:rtl w:val="0"/>
        </w:rPr>
        <w:t xml:space="preserve">Nevada Humanities project grants are for the development and implementation of public humanities projects and require you to match the grant at least 1:1. </w:t>
      </w:r>
      <w:r w:rsidDel="00000000" w:rsidR="00000000" w:rsidRPr="00000000">
        <w:rPr>
          <w:sz w:val="22"/>
          <w:szCs w:val="22"/>
          <w:rtl w:val="0"/>
        </w:rPr>
        <w:t xml:space="preserve">The total match (also known as cost share) must be equal to, or greater than, the amount of the grant request. At least 15% of the grant request must be matched with cash. After you meet your 15% minimum cash match, you may match the remaining funds with a mixture of cash and in-kind cost share. We encourage you to include all of your appropriate project costs in your cash and in-kind match. Your cost share should include the total cost of your project even if it exceeds your 1:1 match requirement.</w:t>
      </w:r>
    </w:p>
    <w:p w:rsidR="00000000" w:rsidDel="00000000" w:rsidP="00000000" w:rsidRDefault="00000000" w:rsidRPr="00000000" w14:paraId="00000021">
      <w:pPr>
        <w:spacing w:line="240" w:lineRule="auto"/>
        <w:rPr>
          <w:b w:val="1"/>
          <w:sz w:val="22"/>
          <w:szCs w:val="22"/>
        </w:rPr>
      </w:pPr>
      <w:r w:rsidDel="00000000" w:rsidR="00000000" w:rsidRPr="00000000">
        <w:rPr>
          <w:rtl w:val="0"/>
        </w:rPr>
      </w:r>
    </w:p>
    <w:p w:rsidR="00000000" w:rsidDel="00000000" w:rsidP="00000000" w:rsidRDefault="00000000" w:rsidRPr="00000000" w14:paraId="00000022">
      <w:pPr>
        <w:spacing w:line="240" w:lineRule="auto"/>
        <w:rPr>
          <w:sz w:val="22"/>
          <w:szCs w:val="22"/>
        </w:rPr>
      </w:pPr>
      <w:r w:rsidDel="00000000" w:rsidR="00000000" w:rsidRPr="00000000">
        <w:rPr>
          <w:sz w:val="22"/>
          <w:szCs w:val="22"/>
          <w:highlight w:val="white"/>
          <w:rtl w:val="0"/>
        </w:rPr>
        <w:t xml:space="preserve">Cost share is the portion of project costs not paid by federal funds </w:t>
      </w:r>
      <w:r w:rsidDel="00000000" w:rsidR="00000000" w:rsidRPr="00000000">
        <w:rPr>
          <w:sz w:val="22"/>
          <w:szCs w:val="22"/>
          <w:rtl w:val="0"/>
        </w:rPr>
        <w:t xml:space="preserve">during the grant period of performance. In short, more than one entity shares in the costs of the project with the grantor supplying some of the project funds and the grantee supplying the remainder of the project funds. Cost share funds may consist of applicant cash or third party in-kind contributions. This might include expenses not paid for by your Nevada Humanities project grant, including salary and benefits, facilities and other operating costs, and additional program costs leveraged by your grant. Note that you may not use federal funds as cost share. </w:t>
      </w:r>
    </w:p>
    <w:p w:rsidR="00000000" w:rsidDel="00000000" w:rsidP="00000000" w:rsidRDefault="00000000" w:rsidRPr="00000000" w14:paraId="00000023">
      <w:pPr>
        <w:spacing w:line="240" w:lineRule="auto"/>
        <w:rPr>
          <w:b w:val="1"/>
          <w:sz w:val="22"/>
          <w:szCs w:val="22"/>
        </w:rPr>
      </w:pPr>
      <w:r w:rsidDel="00000000" w:rsidR="00000000" w:rsidRPr="00000000">
        <w:rPr>
          <w:rtl w:val="0"/>
        </w:rPr>
      </w:r>
    </w:p>
    <w:p w:rsidR="00000000" w:rsidDel="00000000" w:rsidP="00000000" w:rsidRDefault="00000000" w:rsidRPr="00000000" w14:paraId="00000024">
      <w:pPr>
        <w:spacing w:line="240" w:lineRule="auto"/>
        <w:rPr>
          <w:b w:val="1"/>
          <w:sz w:val="22"/>
          <w:szCs w:val="22"/>
        </w:rPr>
      </w:pPr>
      <w:r w:rsidDel="00000000" w:rsidR="00000000" w:rsidRPr="00000000">
        <w:rPr>
          <w:b w:val="1"/>
          <w:sz w:val="22"/>
          <w:szCs w:val="22"/>
          <w:rtl w:val="0"/>
        </w:rPr>
        <w:t xml:space="preserve">Project Budget</w:t>
      </w:r>
    </w:p>
    <w:p w:rsidR="00000000" w:rsidDel="00000000" w:rsidP="00000000" w:rsidRDefault="00000000" w:rsidRPr="00000000" w14:paraId="00000025">
      <w:pPr>
        <w:spacing w:line="240" w:lineRule="auto"/>
        <w:rPr>
          <w:sz w:val="22"/>
          <w:szCs w:val="22"/>
        </w:rPr>
      </w:pPr>
      <w:r w:rsidDel="00000000" w:rsidR="00000000" w:rsidRPr="00000000">
        <w:rPr>
          <w:i w:val="1"/>
          <w:sz w:val="22"/>
          <w:szCs w:val="22"/>
          <w:rtl w:val="0"/>
        </w:rPr>
        <w:t xml:space="preserve">Fill out the form below. Please provide clear descriptions and detail in the Notes column for the expenses you are requesting support for. Feel free to provide additional notes or information beneath the form.</w:t>
      </w:r>
      <w:r w:rsidDel="00000000" w:rsidR="00000000" w:rsidRPr="00000000">
        <w:rPr>
          <w:rtl w:val="0"/>
        </w:rPr>
      </w:r>
    </w:p>
    <w:p w:rsidR="00000000" w:rsidDel="00000000" w:rsidP="00000000" w:rsidRDefault="00000000" w:rsidRPr="00000000" w14:paraId="00000026">
      <w:pPr>
        <w:spacing w:line="240" w:lineRule="auto"/>
        <w:rPr>
          <w:sz w:val="22"/>
          <w:szCs w:val="22"/>
        </w:rPr>
      </w:pPr>
      <w:r w:rsidDel="00000000" w:rsidR="00000000" w:rsidRPr="00000000">
        <w:rPr>
          <w:rtl w:val="0"/>
        </w:rPr>
      </w:r>
    </w:p>
    <w:tbl>
      <w:tblPr>
        <w:tblStyle w:val="Table1"/>
        <w:tblW w:w="93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1470"/>
        <w:gridCol w:w="1345"/>
        <w:gridCol w:w="1498"/>
        <w:gridCol w:w="1508"/>
        <w:gridCol w:w="1217"/>
        <w:tblGridChange w:id="0">
          <w:tblGrid>
            <w:gridCol w:w="2310"/>
            <w:gridCol w:w="1470"/>
            <w:gridCol w:w="1345"/>
            <w:gridCol w:w="1498"/>
            <w:gridCol w:w="1508"/>
            <w:gridCol w:w="1217"/>
          </w:tblGrid>
        </w:tblGridChange>
      </w:tblGrid>
      <w:tr>
        <w:tc>
          <w:tcPr/>
          <w:p w:rsidR="00000000" w:rsidDel="00000000" w:rsidP="00000000" w:rsidRDefault="00000000" w:rsidRPr="00000000" w14:paraId="00000027">
            <w:pPr>
              <w:spacing w:line="240" w:lineRule="auto"/>
              <w:rPr>
                <w:sz w:val="22"/>
                <w:szCs w:val="22"/>
              </w:rPr>
            </w:pPr>
            <w:r w:rsidDel="00000000" w:rsidR="00000000" w:rsidRPr="00000000">
              <w:rPr>
                <w:b w:val="1"/>
                <w:sz w:val="22"/>
                <w:szCs w:val="22"/>
                <w:rtl w:val="0"/>
              </w:rPr>
              <w:t xml:space="preserve">Project Expenses</w:t>
            </w:r>
            <w:r w:rsidDel="00000000" w:rsidR="00000000" w:rsidRPr="00000000">
              <w:rPr>
                <w:rtl w:val="0"/>
              </w:rPr>
            </w:r>
          </w:p>
        </w:tc>
        <w:tc>
          <w:tcPr/>
          <w:p w:rsidR="00000000" w:rsidDel="00000000" w:rsidP="00000000" w:rsidRDefault="00000000" w:rsidRPr="00000000" w14:paraId="00000028">
            <w:pPr>
              <w:spacing w:line="240" w:lineRule="auto"/>
              <w:jc w:val="center"/>
              <w:rPr>
                <w:b w:val="1"/>
                <w:sz w:val="22"/>
                <w:szCs w:val="22"/>
              </w:rPr>
            </w:pPr>
            <w:r w:rsidDel="00000000" w:rsidR="00000000" w:rsidRPr="00000000">
              <w:rPr>
                <w:b w:val="1"/>
                <w:sz w:val="22"/>
                <w:szCs w:val="22"/>
                <w:rtl w:val="0"/>
              </w:rPr>
              <w:t xml:space="preserve">Notes and Expense Detail</w:t>
            </w:r>
          </w:p>
        </w:tc>
        <w:tc>
          <w:tcPr/>
          <w:p w:rsidR="00000000" w:rsidDel="00000000" w:rsidP="00000000" w:rsidRDefault="00000000" w:rsidRPr="00000000" w14:paraId="00000029">
            <w:pPr>
              <w:spacing w:line="240" w:lineRule="auto"/>
              <w:jc w:val="center"/>
              <w:rPr>
                <w:b w:val="1"/>
                <w:sz w:val="22"/>
                <w:szCs w:val="22"/>
              </w:rPr>
            </w:pPr>
            <w:r w:rsidDel="00000000" w:rsidR="00000000" w:rsidRPr="00000000">
              <w:rPr>
                <w:b w:val="1"/>
                <w:sz w:val="22"/>
                <w:szCs w:val="22"/>
                <w:rtl w:val="0"/>
              </w:rPr>
              <w:t xml:space="preserve">Itemized NH Grant</w:t>
            </w:r>
          </w:p>
          <w:p w:rsidR="00000000" w:rsidDel="00000000" w:rsidP="00000000" w:rsidRDefault="00000000" w:rsidRPr="00000000" w14:paraId="0000002A">
            <w:pPr>
              <w:spacing w:line="240" w:lineRule="auto"/>
              <w:jc w:val="center"/>
              <w:rPr>
                <w:b w:val="1"/>
                <w:sz w:val="22"/>
                <w:szCs w:val="22"/>
              </w:rPr>
            </w:pPr>
            <w:r w:rsidDel="00000000" w:rsidR="00000000" w:rsidRPr="00000000">
              <w:rPr>
                <w:b w:val="1"/>
                <w:sz w:val="22"/>
                <w:szCs w:val="22"/>
                <w:rtl w:val="0"/>
              </w:rPr>
              <w:t xml:space="preserve">Request</w:t>
            </w:r>
          </w:p>
        </w:tc>
        <w:tc>
          <w:tcPr>
            <w:gridSpan w:val="2"/>
          </w:tcPr>
          <w:p w:rsidR="00000000" w:rsidDel="00000000" w:rsidP="00000000" w:rsidRDefault="00000000" w:rsidRPr="00000000" w14:paraId="0000002B">
            <w:pPr>
              <w:spacing w:line="240" w:lineRule="auto"/>
              <w:jc w:val="center"/>
              <w:rPr>
                <w:b w:val="1"/>
                <w:sz w:val="22"/>
                <w:szCs w:val="22"/>
              </w:rPr>
            </w:pPr>
            <w:r w:rsidDel="00000000" w:rsidR="00000000" w:rsidRPr="00000000">
              <w:rPr>
                <w:b w:val="1"/>
                <w:sz w:val="22"/>
                <w:szCs w:val="22"/>
                <w:rtl w:val="0"/>
              </w:rPr>
              <w:t xml:space="preserve">Estimated Cost Share</w:t>
            </w:r>
          </w:p>
          <w:p w:rsidR="00000000" w:rsidDel="00000000" w:rsidP="00000000" w:rsidRDefault="00000000" w:rsidRPr="00000000" w14:paraId="0000002C">
            <w:pPr>
              <w:spacing w:line="240" w:lineRule="auto"/>
              <w:jc w:val="center"/>
              <w:rPr>
                <w:sz w:val="22"/>
                <w:szCs w:val="22"/>
              </w:rPr>
            </w:pPr>
            <w:r w:rsidDel="00000000" w:rsidR="00000000" w:rsidRPr="00000000">
              <w:rPr>
                <w:b w:val="1"/>
                <w:sz w:val="22"/>
                <w:szCs w:val="22"/>
                <w:rtl w:val="0"/>
              </w:rPr>
              <w:t xml:space="preserve">Organization’s Funds</w:t>
            </w:r>
            <w:r w:rsidDel="00000000" w:rsidR="00000000" w:rsidRPr="00000000">
              <w:rPr>
                <w:rtl w:val="0"/>
              </w:rPr>
            </w:r>
          </w:p>
        </w:tc>
        <w:tc>
          <w:tcPr/>
          <w:p w:rsidR="00000000" w:rsidDel="00000000" w:rsidP="00000000" w:rsidRDefault="00000000" w:rsidRPr="00000000" w14:paraId="0000002E">
            <w:pPr>
              <w:spacing w:line="240" w:lineRule="auto"/>
              <w:jc w:val="center"/>
              <w:rPr>
                <w:b w:val="1"/>
                <w:sz w:val="22"/>
                <w:szCs w:val="22"/>
              </w:rPr>
            </w:pPr>
            <w:r w:rsidDel="00000000" w:rsidR="00000000" w:rsidRPr="00000000">
              <w:rPr>
                <w:b w:val="1"/>
                <w:sz w:val="22"/>
                <w:szCs w:val="22"/>
                <w:rtl w:val="0"/>
              </w:rPr>
              <w:t xml:space="preserve">Total</w:t>
            </w:r>
          </w:p>
          <w:p w:rsidR="00000000" w:rsidDel="00000000" w:rsidP="00000000" w:rsidRDefault="00000000" w:rsidRPr="00000000" w14:paraId="0000002F">
            <w:pPr>
              <w:spacing w:line="240" w:lineRule="auto"/>
              <w:jc w:val="center"/>
              <w:rPr>
                <w:sz w:val="22"/>
                <w:szCs w:val="22"/>
              </w:rPr>
            </w:pPr>
            <w:r w:rsidDel="00000000" w:rsidR="00000000" w:rsidRPr="00000000">
              <w:rPr>
                <w:rtl w:val="0"/>
              </w:rPr>
            </w:r>
          </w:p>
        </w:tc>
      </w:tr>
      <w:tr>
        <w:tc>
          <w:tcPr/>
          <w:p w:rsidR="00000000" w:rsidDel="00000000" w:rsidP="00000000" w:rsidRDefault="00000000" w:rsidRPr="00000000" w14:paraId="00000030">
            <w:pPr>
              <w:spacing w:line="240" w:lineRule="auto"/>
              <w:rPr>
                <w:i w:val="1"/>
                <w:sz w:val="22"/>
                <w:szCs w:val="22"/>
              </w:rPr>
            </w:pPr>
            <w:r w:rsidDel="00000000" w:rsidR="00000000" w:rsidRPr="00000000">
              <w:rPr>
                <w:rtl w:val="0"/>
              </w:rPr>
            </w:r>
          </w:p>
        </w:tc>
        <w:tc>
          <w:tcPr/>
          <w:p w:rsidR="00000000" w:rsidDel="00000000" w:rsidP="00000000" w:rsidRDefault="00000000" w:rsidRPr="00000000" w14:paraId="00000031">
            <w:pPr>
              <w:spacing w:line="240" w:lineRule="auto"/>
              <w:rPr>
                <w:sz w:val="22"/>
                <w:szCs w:val="22"/>
              </w:rPr>
            </w:pPr>
            <w:r w:rsidDel="00000000" w:rsidR="00000000" w:rsidRPr="00000000">
              <w:rPr>
                <w:i w:val="1"/>
                <w:sz w:val="22"/>
                <w:szCs w:val="22"/>
                <w:rtl w:val="0"/>
              </w:rPr>
              <w:t xml:space="preserve">Provide detail in this column that outlines your expenses and explains how you arrived at the estimated cost.</w:t>
            </w:r>
            <w:r w:rsidDel="00000000" w:rsidR="00000000" w:rsidRPr="00000000">
              <w:rPr>
                <w:rtl w:val="0"/>
              </w:rPr>
            </w:r>
          </w:p>
        </w:tc>
        <w:tc>
          <w:tcPr/>
          <w:p w:rsidR="00000000" w:rsidDel="00000000" w:rsidP="00000000" w:rsidRDefault="00000000" w:rsidRPr="00000000" w14:paraId="00000032">
            <w:pPr>
              <w:spacing w:line="240" w:lineRule="auto"/>
              <w:rPr>
                <w:i w:val="1"/>
                <w:sz w:val="22"/>
                <w:szCs w:val="22"/>
              </w:rPr>
            </w:pPr>
            <w:r w:rsidDel="00000000" w:rsidR="00000000" w:rsidRPr="00000000">
              <w:rPr>
                <w:i w:val="1"/>
                <w:sz w:val="22"/>
                <w:szCs w:val="22"/>
                <w:rtl w:val="0"/>
              </w:rPr>
              <w:t xml:space="preserve">Include the amount of NH grant funding that will be spent on the costs below. This column’s total should equal the amount of grant funding requested. </w:t>
            </w:r>
          </w:p>
        </w:tc>
        <w:tc>
          <w:tcPr/>
          <w:p w:rsidR="00000000" w:rsidDel="00000000" w:rsidP="00000000" w:rsidRDefault="00000000" w:rsidRPr="00000000" w14:paraId="00000033">
            <w:pPr>
              <w:tabs>
                <w:tab w:val="left" w:pos="1280"/>
              </w:tabs>
              <w:spacing w:line="240" w:lineRule="auto"/>
              <w:rPr>
                <w:b w:val="1"/>
                <w:sz w:val="22"/>
                <w:szCs w:val="22"/>
              </w:rPr>
            </w:pPr>
            <w:r w:rsidDel="00000000" w:rsidR="00000000" w:rsidRPr="00000000">
              <w:rPr>
                <w:b w:val="1"/>
                <w:sz w:val="22"/>
                <w:szCs w:val="22"/>
                <w:rtl w:val="0"/>
              </w:rPr>
              <w:t xml:space="preserve">Cash:</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4">
            <w:pPr>
              <w:tabs>
                <w:tab w:val="left" w:pos="1280"/>
              </w:tabs>
              <w:spacing w:line="240" w:lineRule="auto"/>
              <w:rPr>
                <w:i w:val="1"/>
                <w:sz w:val="22"/>
                <w:szCs w:val="22"/>
              </w:rPr>
            </w:pPr>
            <w:r w:rsidDel="00000000" w:rsidR="00000000" w:rsidRPr="00000000">
              <w:rPr>
                <w:i w:val="1"/>
                <w:sz w:val="22"/>
                <w:szCs w:val="22"/>
                <w:rtl w:val="0"/>
              </w:rPr>
              <w:t xml:space="preserve">List organization’s cash contributed in each category (this includes grants, donations, etc.). </w:t>
            </w:r>
          </w:p>
        </w:tc>
        <w:tc>
          <w:tcPr/>
          <w:p w:rsidR="00000000" w:rsidDel="00000000" w:rsidP="00000000" w:rsidRDefault="00000000" w:rsidRPr="00000000" w14:paraId="00000035">
            <w:pPr>
              <w:spacing w:line="240" w:lineRule="auto"/>
              <w:rPr>
                <w:sz w:val="22"/>
                <w:szCs w:val="22"/>
              </w:rPr>
            </w:pPr>
            <w:r w:rsidDel="00000000" w:rsidR="00000000" w:rsidRPr="00000000">
              <w:rPr>
                <w:b w:val="1"/>
                <w:sz w:val="22"/>
                <w:szCs w:val="22"/>
                <w:rtl w:val="0"/>
              </w:rPr>
              <w:t xml:space="preserve">In-Kind:</w:t>
            </w:r>
            <w:r w:rsidDel="00000000" w:rsidR="00000000" w:rsidRPr="00000000">
              <w:rPr>
                <w:i w:val="1"/>
                <w:sz w:val="22"/>
                <w:szCs w:val="22"/>
                <w:rtl w:val="0"/>
              </w:rPr>
              <w:t xml:space="preserve"> List the values for</w:t>
            </w:r>
            <w:r w:rsidDel="00000000" w:rsidR="00000000" w:rsidRPr="00000000">
              <w:rPr>
                <w:rtl w:val="0"/>
              </w:rPr>
            </w:r>
          </w:p>
          <w:p w:rsidR="00000000" w:rsidDel="00000000" w:rsidP="00000000" w:rsidRDefault="00000000" w:rsidRPr="00000000" w14:paraId="00000036">
            <w:pPr>
              <w:spacing w:line="240" w:lineRule="auto"/>
              <w:rPr>
                <w:i w:val="1"/>
                <w:sz w:val="22"/>
                <w:szCs w:val="22"/>
              </w:rPr>
            </w:pPr>
            <w:r w:rsidDel="00000000" w:rsidR="00000000" w:rsidRPr="00000000">
              <w:rPr>
                <w:i w:val="1"/>
                <w:sz w:val="22"/>
                <w:szCs w:val="22"/>
                <w:rtl w:val="0"/>
              </w:rPr>
              <w:t xml:space="preserve">In-kind donations of services, facilities, publicity, etc., contributed in each category.</w:t>
            </w:r>
          </w:p>
        </w:tc>
        <w:tc>
          <w:tcPr/>
          <w:p w:rsidR="00000000" w:rsidDel="00000000" w:rsidP="00000000" w:rsidRDefault="00000000" w:rsidRPr="00000000" w14:paraId="00000037">
            <w:pPr>
              <w:spacing w:line="240" w:lineRule="auto"/>
              <w:rPr>
                <w:sz w:val="22"/>
                <w:szCs w:val="22"/>
              </w:rPr>
            </w:pPr>
            <w:r w:rsidDel="00000000" w:rsidR="00000000" w:rsidRPr="00000000">
              <w:rPr>
                <w:i w:val="1"/>
                <w:sz w:val="22"/>
                <w:szCs w:val="22"/>
                <w:rtl w:val="0"/>
              </w:rPr>
              <w:t xml:space="preserve">List totals for each expense row below. </w:t>
            </w:r>
            <w:r w:rsidDel="00000000" w:rsidR="00000000" w:rsidRPr="00000000">
              <w:rPr>
                <w:rtl w:val="0"/>
              </w:rPr>
            </w:r>
          </w:p>
        </w:tc>
      </w:tr>
      <w:tr>
        <w:tc>
          <w:tcPr/>
          <w:p w:rsidR="00000000" w:rsidDel="00000000" w:rsidP="00000000" w:rsidRDefault="00000000" w:rsidRPr="00000000" w14:paraId="00000038">
            <w:pPr>
              <w:spacing w:line="240" w:lineRule="auto"/>
              <w:rPr>
                <w:b w:val="1"/>
                <w:sz w:val="14"/>
                <w:szCs w:val="14"/>
              </w:rPr>
            </w:pPr>
            <w:r w:rsidDel="00000000" w:rsidR="00000000" w:rsidRPr="00000000">
              <w:rPr>
                <w:b w:val="1"/>
                <w:sz w:val="22"/>
                <w:szCs w:val="22"/>
                <w:rtl w:val="0"/>
              </w:rPr>
              <w:t xml:space="preserve">Permanent Personnel </w:t>
            </w:r>
            <w:r w:rsidDel="00000000" w:rsidR="00000000" w:rsidRPr="00000000">
              <w:rPr>
                <w:b w:val="1"/>
                <w:sz w:val="14"/>
                <w:szCs w:val="14"/>
                <w:rtl w:val="0"/>
              </w:rPr>
              <w:t xml:space="preserve">(salary and benefits)</w:t>
            </w:r>
          </w:p>
          <w:p w:rsidR="00000000" w:rsidDel="00000000" w:rsidP="00000000" w:rsidRDefault="00000000" w:rsidRPr="00000000" w14:paraId="00000039">
            <w:pPr>
              <w:spacing w:line="240" w:lineRule="auto"/>
              <w:rPr>
                <w:b w:val="1"/>
                <w:sz w:val="14"/>
                <w:szCs w:val="14"/>
              </w:rPr>
            </w:pPr>
            <w:r w:rsidDel="00000000" w:rsidR="00000000" w:rsidRPr="00000000">
              <w:rPr>
                <w:b w:val="1"/>
                <w:sz w:val="14"/>
                <w:szCs w:val="14"/>
                <w:rtl w:val="0"/>
              </w:rPr>
              <w:t xml:space="preserve">Note that project grant funds cannot be used to cover expenses for permanent personnel salary or benefits, but these costs can be used as a cash match for the grant.</w:t>
            </w:r>
          </w:p>
        </w:tc>
        <w:tc>
          <w:tcPr/>
          <w:p w:rsidR="00000000" w:rsidDel="00000000" w:rsidP="00000000" w:rsidRDefault="00000000" w:rsidRPr="00000000" w14:paraId="0000003A">
            <w:pPr>
              <w:spacing w:line="240" w:lineRule="auto"/>
              <w:rPr>
                <w:sz w:val="22"/>
                <w:szCs w:val="22"/>
              </w:rPr>
            </w:pPr>
            <w:r w:rsidDel="00000000" w:rsidR="00000000" w:rsidRPr="00000000">
              <w:rPr>
                <w:rtl w:val="0"/>
              </w:rPr>
            </w:r>
          </w:p>
        </w:tc>
        <w:tc>
          <w:tcPr/>
          <w:p w:rsidR="00000000" w:rsidDel="00000000" w:rsidP="00000000" w:rsidRDefault="00000000" w:rsidRPr="00000000" w14:paraId="0000003B">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C">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D">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3E">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3F">
            <w:pPr>
              <w:spacing w:line="240" w:lineRule="auto"/>
              <w:rPr>
                <w:b w:val="1"/>
                <w:sz w:val="22"/>
                <w:szCs w:val="22"/>
              </w:rPr>
            </w:pPr>
            <w:r w:rsidDel="00000000" w:rsidR="00000000" w:rsidRPr="00000000">
              <w:rPr>
                <w:b w:val="1"/>
                <w:sz w:val="22"/>
                <w:szCs w:val="22"/>
                <w:rtl w:val="0"/>
              </w:rPr>
              <w:t xml:space="preserve">Contracted Services</w:t>
            </w:r>
          </w:p>
        </w:tc>
        <w:tc>
          <w:tcPr/>
          <w:p w:rsidR="00000000" w:rsidDel="00000000" w:rsidP="00000000" w:rsidRDefault="00000000" w:rsidRPr="00000000" w14:paraId="00000040">
            <w:pPr>
              <w:spacing w:line="240" w:lineRule="auto"/>
              <w:rPr>
                <w:sz w:val="22"/>
                <w:szCs w:val="22"/>
              </w:rPr>
            </w:pPr>
            <w:r w:rsidDel="00000000" w:rsidR="00000000" w:rsidRPr="00000000">
              <w:rPr>
                <w:rtl w:val="0"/>
              </w:rPr>
            </w:r>
          </w:p>
        </w:tc>
        <w:tc>
          <w:tcPr/>
          <w:p w:rsidR="00000000" w:rsidDel="00000000" w:rsidP="00000000" w:rsidRDefault="00000000" w:rsidRPr="00000000" w14:paraId="00000041">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2">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3">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44">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45">
            <w:pPr>
              <w:spacing w:line="240" w:lineRule="auto"/>
              <w:rPr>
                <w:b w:val="1"/>
                <w:sz w:val="22"/>
                <w:szCs w:val="22"/>
              </w:rPr>
            </w:pPr>
            <w:r w:rsidDel="00000000" w:rsidR="00000000" w:rsidRPr="00000000">
              <w:rPr>
                <w:b w:val="1"/>
                <w:sz w:val="22"/>
                <w:szCs w:val="22"/>
                <w:rtl w:val="0"/>
              </w:rPr>
              <w:t xml:space="preserve">Honoraria and Artistic Fees</w:t>
            </w:r>
          </w:p>
        </w:tc>
        <w:tc>
          <w:tcPr/>
          <w:p w:rsidR="00000000" w:rsidDel="00000000" w:rsidP="00000000" w:rsidRDefault="00000000" w:rsidRPr="00000000" w14:paraId="00000046">
            <w:pPr>
              <w:spacing w:line="240" w:lineRule="auto"/>
              <w:rPr>
                <w:sz w:val="22"/>
                <w:szCs w:val="22"/>
              </w:rPr>
            </w:pPr>
            <w:r w:rsidDel="00000000" w:rsidR="00000000" w:rsidRPr="00000000">
              <w:rPr>
                <w:rtl w:val="0"/>
              </w:rPr>
            </w:r>
          </w:p>
        </w:tc>
        <w:tc>
          <w:tcPr/>
          <w:p w:rsidR="00000000" w:rsidDel="00000000" w:rsidP="00000000" w:rsidRDefault="00000000" w:rsidRPr="00000000" w14:paraId="00000047">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8">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9">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4A">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4B">
            <w:pPr>
              <w:spacing w:line="240" w:lineRule="auto"/>
              <w:rPr>
                <w:b w:val="1"/>
                <w:sz w:val="22"/>
                <w:szCs w:val="22"/>
              </w:rPr>
            </w:pPr>
            <w:r w:rsidDel="00000000" w:rsidR="00000000" w:rsidRPr="00000000">
              <w:rPr>
                <w:b w:val="1"/>
                <w:sz w:val="22"/>
                <w:szCs w:val="22"/>
                <w:rtl w:val="0"/>
              </w:rPr>
              <w:t xml:space="preserve">Travel, Per Diem, and Lodging</w:t>
            </w:r>
          </w:p>
        </w:tc>
        <w:tc>
          <w:tcPr/>
          <w:p w:rsidR="00000000" w:rsidDel="00000000" w:rsidP="00000000" w:rsidRDefault="00000000" w:rsidRPr="00000000" w14:paraId="0000004C">
            <w:pPr>
              <w:spacing w:line="240" w:lineRule="auto"/>
              <w:rPr>
                <w:sz w:val="22"/>
                <w:szCs w:val="22"/>
              </w:rPr>
            </w:pPr>
            <w:r w:rsidDel="00000000" w:rsidR="00000000" w:rsidRPr="00000000">
              <w:rPr>
                <w:rtl w:val="0"/>
              </w:rPr>
            </w:r>
          </w:p>
        </w:tc>
        <w:tc>
          <w:tcPr/>
          <w:p w:rsidR="00000000" w:rsidDel="00000000" w:rsidP="00000000" w:rsidRDefault="00000000" w:rsidRPr="00000000" w14:paraId="0000004D">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E">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4F">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50">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51">
            <w:pPr>
              <w:spacing w:line="240" w:lineRule="auto"/>
              <w:rPr>
                <w:b w:val="1"/>
                <w:sz w:val="22"/>
                <w:szCs w:val="22"/>
              </w:rPr>
            </w:pPr>
            <w:r w:rsidDel="00000000" w:rsidR="00000000" w:rsidRPr="00000000">
              <w:rPr>
                <w:b w:val="1"/>
                <w:sz w:val="22"/>
                <w:szCs w:val="22"/>
                <w:rtl w:val="0"/>
              </w:rPr>
              <w:t xml:space="preserve">Promotion/Marketing</w:t>
            </w:r>
          </w:p>
        </w:tc>
        <w:tc>
          <w:tcPr/>
          <w:p w:rsidR="00000000" w:rsidDel="00000000" w:rsidP="00000000" w:rsidRDefault="00000000" w:rsidRPr="00000000" w14:paraId="00000052">
            <w:pPr>
              <w:spacing w:line="240" w:lineRule="auto"/>
              <w:rPr>
                <w:sz w:val="22"/>
                <w:szCs w:val="22"/>
              </w:rPr>
            </w:pPr>
            <w:r w:rsidDel="00000000" w:rsidR="00000000" w:rsidRPr="00000000">
              <w:rPr>
                <w:rtl w:val="0"/>
              </w:rPr>
            </w:r>
          </w:p>
        </w:tc>
        <w:tc>
          <w:tcPr/>
          <w:p w:rsidR="00000000" w:rsidDel="00000000" w:rsidP="00000000" w:rsidRDefault="00000000" w:rsidRPr="00000000" w14:paraId="00000053">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54">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55">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56">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57">
            <w:pPr>
              <w:spacing w:line="240" w:lineRule="auto"/>
              <w:rPr>
                <w:b w:val="1"/>
                <w:sz w:val="22"/>
                <w:szCs w:val="22"/>
              </w:rPr>
            </w:pPr>
            <w:r w:rsidDel="00000000" w:rsidR="00000000" w:rsidRPr="00000000">
              <w:rPr>
                <w:b w:val="1"/>
                <w:sz w:val="22"/>
                <w:szCs w:val="22"/>
                <w:rtl w:val="0"/>
              </w:rPr>
              <w:t xml:space="preserve">Technical Services</w:t>
            </w:r>
          </w:p>
        </w:tc>
        <w:tc>
          <w:tcPr/>
          <w:p w:rsidR="00000000" w:rsidDel="00000000" w:rsidP="00000000" w:rsidRDefault="00000000" w:rsidRPr="00000000" w14:paraId="00000058">
            <w:pPr>
              <w:spacing w:line="240" w:lineRule="auto"/>
              <w:rPr>
                <w:sz w:val="22"/>
                <w:szCs w:val="22"/>
              </w:rPr>
            </w:pPr>
            <w:r w:rsidDel="00000000" w:rsidR="00000000" w:rsidRPr="00000000">
              <w:rPr>
                <w:rtl w:val="0"/>
              </w:rPr>
            </w:r>
          </w:p>
        </w:tc>
        <w:tc>
          <w:tcPr/>
          <w:p w:rsidR="00000000" w:rsidDel="00000000" w:rsidP="00000000" w:rsidRDefault="00000000" w:rsidRPr="00000000" w14:paraId="00000059">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5A">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5B">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5C">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5D">
            <w:pPr>
              <w:spacing w:line="240" w:lineRule="auto"/>
              <w:rPr>
                <w:b w:val="1"/>
                <w:sz w:val="22"/>
                <w:szCs w:val="22"/>
              </w:rPr>
            </w:pPr>
            <w:r w:rsidDel="00000000" w:rsidR="00000000" w:rsidRPr="00000000">
              <w:rPr>
                <w:b w:val="1"/>
                <w:sz w:val="22"/>
                <w:szCs w:val="22"/>
                <w:rtl w:val="0"/>
              </w:rPr>
              <w:t xml:space="preserve">Facilities</w:t>
            </w:r>
          </w:p>
        </w:tc>
        <w:tc>
          <w:tcPr/>
          <w:p w:rsidR="00000000" w:rsidDel="00000000" w:rsidP="00000000" w:rsidRDefault="00000000" w:rsidRPr="00000000" w14:paraId="0000005E">
            <w:pPr>
              <w:spacing w:line="240" w:lineRule="auto"/>
              <w:rPr>
                <w:sz w:val="22"/>
                <w:szCs w:val="22"/>
              </w:rPr>
            </w:pPr>
            <w:r w:rsidDel="00000000" w:rsidR="00000000" w:rsidRPr="00000000">
              <w:rPr>
                <w:rtl w:val="0"/>
              </w:rPr>
            </w:r>
          </w:p>
        </w:tc>
        <w:tc>
          <w:tcPr/>
          <w:p w:rsidR="00000000" w:rsidDel="00000000" w:rsidP="00000000" w:rsidRDefault="00000000" w:rsidRPr="00000000" w14:paraId="0000005F">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60">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61">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62">
            <w:pPr>
              <w:spacing w:line="240" w:lineRule="auto"/>
              <w:rPr>
                <w:sz w:val="22"/>
                <w:szCs w:val="22"/>
              </w:rPr>
            </w:pPr>
            <w:r w:rsidDel="00000000" w:rsidR="00000000" w:rsidRPr="00000000">
              <w:rPr>
                <w:sz w:val="22"/>
                <w:szCs w:val="22"/>
                <w:rtl w:val="0"/>
              </w:rPr>
              <w:t xml:space="preserve">$</w:t>
            </w:r>
          </w:p>
        </w:tc>
      </w:tr>
      <w:tr>
        <w:trPr>
          <w:trHeight w:val="375" w:hRule="atLeast"/>
        </w:trPr>
        <w:tc>
          <w:tcPr/>
          <w:p w:rsidR="00000000" w:rsidDel="00000000" w:rsidP="00000000" w:rsidRDefault="00000000" w:rsidRPr="00000000" w14:paraId="00000063">
            <w:pPr>
              <w:spacing w:line="240" w:lineRule="auto"/>
              <w:rPr>
                <w:b w:val="1"/>
                <w:sz w:val="22"/>
                <w:szCs w:val="22"/>
              </w:rPr>
            </w:pPr>
            <w:r w:rsidDel="00000000" w:rsidR="00000000" w:rsidRPr="00000000">
              <w:rPr>
                <w:b w:val="1"/>
                <w:sz w:val="22"/>
                <w:szCs w:val="22"/>
                <w:rtl w:val="0"/>
              </w:rPr>
              <w:t xml:space="preserve">Supplies</w:t>
            </w:r>
          </w:p>
          <w:p w:rsidR="00000000" w:rsidDel="00000000" w:rsidP="00000000" w:rsidRDefault="00000000" w:rsidRPr="00000000" w14:paraId="00000064">
            <w:pPr>
              <w:spacing w:line="240" w:lineRule="auto"/>
              <w:rPr>
                <w:b w:val="1"/>
                <w:sz w:val="22"/>
                <w:szCs w:val="22"/>
              </w:rPr>
            </w:pPr>
            <w:r w:rsidDel="00000000" w:rsidR="00000000" w:rsidRPr="00000000">
              <w:rPr>
                <w:rtl w:val="0"/>
              </w:rPr>
            </w:r>
          </w:p>
        </w:tc>
        <w:tc>
          <w:tcPr/>
          <w:p w:rsidR="00000000" w:rsidDel="00000000" w:rsidP="00000000" w:rsidRDefault="00000000" w:rsidRPr="00000000" w14:paraId="00000065">
            <w:pPr>
              <w:spacing w:line="240" w:lineRule="auto"/>
              <w:rPr>
                <w:sz w:val="22"/>
                <w:szCs w:val="22"/>
              </w:rPr>
            </w:pPr>
            <w:r w:rsidDel="00000000" w:rsidR="00000000" w:rsidRPr="00000000">
              <w:rPr>
                <w:rtl w:val="0"/>
              </w:rPr>
            </w:r>
          </w:p>
        </w:tc>
        <w:tc>
          <w:tcPr/>
          <w:p w:rsidR="00000000" w:rsidDel="00000000" w:rsidP="00000000" w:rsidRDefault="00000000" w:rsidRPr="00000000" w14:paraId="00000066">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67">
            <w:pPr>
              <w:spacing w:line="240" w:lineRule="auto"/>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68">
            <w:pPr>
              <w:spacing w:line="240" w:lineRule="auto"/>
              <w:rPr>
                <w:sz w:val="22"/>
                <w:szCs w:val="22"/>
              </w:rPr>
            </w:pPr>
            <w:r w:rsidDel="00000000" w:rsidR="00000000" w:rsidRPr="00000000">
              <w:rPr>
                <w:sz w:val="22"/>
                <w:szCs w:val="22"/>
                <w:rtl w:val="0"/>
              </w:rPr>
              <w:t xml:space="preserve">$</w:t>
            </w:r>
          </w:p>
        </w:tc>
        <w:tc>
          <w:tcPr>
            <w:shd w:fill="fce5cd" w:val="clear"/>
          </w:tcPr>
          <w:p w:rsidR="00000000" w:rsidDel="00000000" w:rsidP="00000000" w:rsidRDefault="00000000" w:rsidRPr="00000000" w14:paraId="00000069">
            <w:pPr>
              <w:spacing w:line="240" w:lineRule="auto"/>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6A">
            <w:pPr>
              <w:spacing w:line="240" w:lineRule="auto"/>
              <w:rPr>
                <w:b w:val="1"/>
                <w:sz w:val="22"/>
                <w:szCs w:val="22"/>
              </w:rPr>
            </w:pPr>
            <w:r w:rsidDel="00000000" w:rsidR="00000000" w:rsidRPr="00000000">
              <w:rPr>
                <w:b w:val="1"/>
                <w:sz w:val="22"/>
                <w:szCs w:val="22"/>
                <w:rtl w:val="0"/>
              </w:rPr>
              <w:t xml:space="preserve">Other Costs (describe in notes section)</w:t>
            </w:r>
          </w:p>
        </w:tc>
        <w:tc>
          <w:tcPr/>
          <w:p w:rsidR="00000000" w:rsidDel="00000000" w:rsidP="00000000" w:rsidRDefault="00000000" w:rsidRPr="00000000" w14:paraId="0000006B">
            <w:pPr>
              <w:spacing w:line="240" w:lineRule="auto"/>
              <w:rPr>
                <w:sz w:val="22"/>
                <w:szCs w:val="22"/>
              </w:rPr>
            </w:pPr>
            <w:r w:rsidDel="00000000" w:rsidR="00000000" w:rsidRPr="00000000">
              <w:rPr>
                <w:rtl w:val="0"/>
              </w:rPr>
            </w:r>
          </w:p>
        </w:tc>
        <w:tc>
          <w:tcPr/>
          <w:p w:rsidR="00000000" w:rsidDel="00000000" w:rsidP="00000000" w:rsidRDefault="00000000" w:rsidRPr="00000000" w14:paraId="0000006C">
            <w:pPr>
              <w:spacing w:line="240" w:lineRule="auto"/>
              <w:rPr>
                <w:sz w:val="22"/>
                <w:szCs w:val="22"/>
              </w:rPr>
            </w:pPr>
            <w:r w:rsidDel="00000000" w:rsidR="00000000" w:rsidRPr="00000000">
              <w:rPr>
                <w:rtl w:val="0"/>
              </w:rPr>
            </w:r>
          </w:p>
        </w:tc>
        <w:tc>
          <w:tcPr/>
          <w:p w:rsidR="00000000" w:rsidDel="00000000" w:rsidP="00000000" w:rsidRDefault="00000000" w:rsidRPr="00000000" w14:paraId="0000006D">
            <w:pPr>
              <w:spacing w:line="240" w:lineRule="auto"/>
              <w:rPr>
                <w:sz w:val="22"/>
                <w:szCs w:val="22"/>
              </w:rPr>
            </w:pPr>
            <w:r w:rsidDel="00000000" w:rsidR="00000000" w:rsidRPr="00000000">
              <w:rPr>
                <w:rtl w:val="0"/>
              </w:rPr>
            </w:r>
          </w:p>
        </w:tc>
        <w:tc>
          <w:tcPr/>
          <w:p w:rsidR="00000000" w:rsidDel="00000000" w:rsidP="00000000" w:rsidRDefault="00000000" w:rsidRPr="00000000" w14:paraId="0000006E">
            <w:pPr>
              <w:spacing w:line="240" w:lineRule="auto"/>
              <w:rPr>
                <w:sz w:val="22"/>
                <w:szCs w:val="22"/>
              </w:rPr>
            </w:pPr>
            <w:r w:rsidDel="00000000" w:rsidR="00000000" w:rsidRPr="00000000">
              <w:rPr>
                <w:rtl w:val="0"/>
              </w:rPr>
            </w:r>
          </w:p>
        </w:tc>
        <w:tc>
          <w:tcPr>
            <w:shd w:fill="fce5cd" w:val="clear"/>
          </w:tcPr>
          <w:p w:rsidR="00000000" w:rsidDel="00000000" w:rsidP="00000000" w:rsidRDefault="00000000" w:rsidRPr="00000000" w14:paraId="0000006F">
            <w:pPr>
              <w:spacing w:line="240" w:lineRule="auto"/>
              <w:rPr>
                <w:sz w:val="22"/>
                <w:szCs w:val="22"/>
              </w:rPr>
            </w:pPr>
            <w:r w:rsidDel="00000000" w:rsidR="00000000" w:rsidRPr="00000000">
              <w:rPr>
                <w:rtl w:val="0"/>
              </w:rPr>
            </w:r>
          </w:p>
        </w:tc>
      </w:tr>
      <w:tr>
        <w:tc>
          <w:tcPr/>
          <w:p w:rsidR="00000000" w:rsidDel="00000000" w:rsidP="00000000" w:rsidRDefault="00000000" w:rsidRPr="00000000" w14:paraId="00000070">
            <w:pPr>
              <w:spacing w:line="240" w:lineRule="auto"/>
              <w:rPr>
                <w:b w:val="1"/>
                <w:sz w:val="22"/>
                <w:szCs w:val="22"/>
              </w:rPr>
            </w:pPr>
            <w:r w:rsidDel="00000000" w:rsidR="00000000" w:rsidRPr="00000000">
              <w:rPr>
                <w:rtl w:val="0"/>
              </w:rPr>
            </w:r>
          </w:p>
        </w:tc>
        <w:tc>
          <w:tcPr/>
          <w:p w:rsidR="00000000" w:rsidDel="00000000" w:rsidP="00000000" w:rsidRDefault="00000000" w:rsidRPr="00000000" w14:paraId="00000071">
            <w:pPr>
              <w:spacing w:line="240" w:lineRule="auto"/>
              <w:rPr>
                <w:sz w:val="22"/>
                <w:szCs w:val="22"/>
              </w:rPr>
            </w:pPr>
            <w:r w:rsidDel="00000000" w:rsidR="00000000" w:rsidRPr="00000000">
              <w:rPr>
                <w:rtl w:val="0"/>
              </w:rPr>
            </w:r>
          </w:p>
        </w:tc>
        <w:tc>
          <w:tcPr/>
          <w:p w:rsidR="00000000" w:rsidDel="00000000" w:rsidP="00000000" w:rsidRDefault="00000000" w:rsidRPr="00000000" w14:paraId="00000072">
            <w:pPr>
              <w:spacing w:line="240" w:lineRule="auto"/>
              <w:rPr>
                <w:sz w:val="22"/>
                <w:szCs w:val="22"/>
              </w:rPr>
            </w:pPr>
            <w:r w:rsidDel="00000000" w:rsidR="00000000" w:rsidRPr="00000000">
              <w:rPr>
                <w:rtl w:val="0"/>
              </w:rPr>
            </w:r>
          </w:p>
        </w:tc>
        <w:tc>
          <w:tcPr/>
          <w:p w:rsidR="00000000" w:rsidDel="00000000" w:rsidP="00000000" w:rsidRDefault="00000000" w:rsidRPr="00000000" w14:paraId="00000073">
            <w:pPr>
              <w:spacing w:line="240" w:lineRule="auto"/>
              <w:rPr>
                <w:sz w:val="22"/>
                <w:szCs w:val="22"/>
              </w:rPr>
            </w:pPr>
            <w:r w:rsidDel="00000000" w:rsidR="00000000" w:rsidRPr="00000000">
              <w:rPr>
                <w:rtl w:val="0"/>
              </w:rPr>
            </w:r>
          </w:p>
        </w:tc>
        <w:tc>
          <w:tcPr/>
          <w:p w:rsidR="00000000" w:rsidDel="00000000" w:rsidP="00000000" w:rsidRDefault="00000000" w:rsidRPr="00000000" w14:paraId="00000074">
            <w:pPr>
              <w:spacing w:line="240" w:lineRule="auto"/>
              <w:rPr>
                <w:sz w:val="22"/>
                <w:szCs w:val="22"/>
              </w:rPr>
            </w:pPr>
            <w:r w:rsidDel="00000000" w:rsidR="00000000" w:rsidRPr="00000000">
              <w:rPr>
                <w:rtl w:val="0"/>
              </w:rPr>
            </w:r>
          </w:p>
        </w:tc>
        <w:tc>
          <w:tcPr>
            <w:shd w:fill="fce5cd" w:val="clear"/>
          </w:tcPr>
          <w:p w:rsidR="00000000" w:rsidDel="00000000" w:rsidP="00000000" w:rsidRDefault="00000000" w:rsidRPr="00000000" w14:paraId="00000075">
            <w:pPr>
              <w:spacing w:line="240" w:lineRule="auto"/>
              <w:rPr>
                <w:sz w:val="22"/>
                <w:szCs w:val="22"/>
              </w:rPr>
            </w:pPr>
            <w:r w:rsidDel="00000000" w:rsidR="00000000" w:rsidRPr="00000000">
              <w:rPr>
                <w:rtl w:val="0"/>
              </w:rPr>
            </w:r>
          </w:p>
        </w:tc>
      </w:tr>
      <w:tr>
        <w:tc>
          <w:tcPr/>
          <w:p w:rsidR="00000000" w:rsidDel="00000000" w:rsidP="00000000" w:rsidRDefault="00000000" w:rsidRPr="00000000" w14:paraId="00000076">
            <w:pPr>
              <w:spacing w:line="240" w:lineRule="auto"/>
              <w:rPr>
                <w:b w:val="1"/>
                <w:sz w:val="22"/>
                <w:szCs w:val="22"/>
              </w:rPr>
            </w:pPr>
            <w:r w:rsidDel="00000000" w:rsidR="00000000" w:rsidRPr="00000000">
              <w:rPr>
                <w:rtl w:val="0"/>
              </w:rPr>
            </w:r>
          </w:p>
        </w:tc>
        <w:tc>
          <w:tcPr/>
          <w:p w:rsidR="00000000" w:rsidDel="00000000" w:rsidP="00000000" w:rsidRDefault="00000000" w:rsidRPr="00000000" w14:paraId="00000077">
            <w:pPr>
              <w:spacing w:line="240" w:lineRule="auto"/>
              <w:rPr>
                <w:sz w:val="22"/>
                <w:szCs w:val="22"/>
              </w:rPr>
            </w:pPr>
            <w:r w:rsidDel="00000000" w:rsidR="00000000" w:rsidRPr="00000000">
              <w:rPr>
                <w:rtl w:val="0"/>
              </w:rPr>
            </w:r>
          </w:p>
        </w:tc>
        <w:tc>
          <w:tcPr/>
          <w:p w:rsidR="00000000" w:rsidDel="00000000" w:rsidP="00000000" w:rsidRDefault="00000000" w:rsidRPr="00000000" w14:paraId="00000078">
            <w:pPr>
              <w:spacing w:line="240" w:lineRule="auto"/>
              <w:rPr>
                <w:sz w:val="22"/>
                <w:szCs w:val="22"/>
              </w:rPr>
            </w:pPr>
            <w:r w:rsidDel="00000000" w:rsidR="00000000" w:rsidRPr="00000000">
              <w:rPr>
                <w:rtl w:val="0"/>
              </w:rPr>
            </w:r>
          </w:p>
        </w:tc>
        <w:tc>
          <w:tcPr/>
          <w:p w:rsidR="00000000" w:rsidDel="00000000" w:rsidP="00000000" w:rsidRDefault="00000000" w:rsidRPr="00000000" w14:paraId="00000079">
            <w:pPr>
              <w:spacing w:line="240" w:lineRule="auto"/>
              <w:rPr>
                <w:sz w:val="22"/>
                <w:szCs w:val="22"/>
              </w:rPr>
            </w:pPr>
            <w:r w:rsidDel="00000000" w:rsidR="00000000" w:rsidRPr="00000000">
              <w:rPr>
                <w:rtl w:val="0"/>
              </w:rPr>
            </w:r>
          </w:p>
        </w:tc>
        <w:tc>
          <w:tcPr/>
          <w:p w:rsidR="00000000" w:rsidDel="00000000" w:rsidP="00000000" w:rsidRDefault="00000000" w:rsidRPr="00000000" w14:paraId="0000007A">
            <w:pPr>
              <w:spacing w:line="240" w:lineRule="auto"/>
              <w:rPr>
                <w:sz w:val="22"/>
                <w:szCs w:val="22"/>
              </w:rPr>
            </w:pPr>
            <w:r w:rsidDel="00000000" w:rsidR="00000000" w:rsidRPr="00000000">
              <w:rPr>
                <w:rtl w:val="0"/>
              </w:rPr>
            </w:r>
          </w:p>
        </w:tc>
        <w:tc>
          <w:tcPr>
            <w:shd w:fill="fce5cd" w:val="clear"/>
          </w:tcPr>
          <w:p w:rsidR="00000000" w:rsidDel="00000000" w:rsidP="00000000" w:rsidRDefault="00000000" w:rsidRPr="00000000" w14:paraId="0000007B">
            <w:pPr>
              <w:spacing w:line="240" w:lineRule="auto"/>
              <w:rPr>
                <w:sz w:val="22"/>
                <w:szCs w:val="22"/>
              </w:rPr>
            </w:pPr>
            <w:r w:rsidDel="00000000" w:rsidR="00000000" w:rsidRPr="00000000">
              <w:rPr>
                <w:rtl w:val="0"/>
              </w:rPr>
            </w:r>
          </w:p>
        </w:tc>
      </w:tr>
      <w:tr>
        <w:trPr>
          <w:trHeight w:val="240" w:hRule="atLeast"/>
        </w:trPr>
        <w:tc>
          <w:tcPr>
            <w:gridSpan w:val="2"/>
            <w:shd w:fill="d0e0e3" w:val="clear"/>
          </w:tcPr>
          <w:p w:rsidR="00000000" w:rsidDel="00000000" w:rsidP="00000000" w:rsidRDefault="00000000" w:rsidRPr="00000000" w14:paraId="0000007C">
            <w:pPr>
              <w:spacing w:line="240" w:lineRule="auto"/>
              <w:rPr>
                <w:b w:val="1"/>
                <w:sz w:val="22"/>
                <w:szCs w:val="22"/>
              </w:rPr>
            </w:pPr>
            <w:r w:rsidDel="00000000" w:rsidR="00000000" w:rsidRPr="00000000">
              <w:rPr>
                <w:b w:val="1"/>
                <w:sz w:val="22"/>
                <w:szCs w:val="22"/>
                <w:rtl w:val="0"/>
              </w:rPr>
              <w:t xml:space="preserve">Total Project Costs</w:t>
            </w:r>
          </w:p>
          <w:p w:rsidR="00000000" w:rsidDel="00000000" w:rsidP="00000000" w:rsidRDefault="00000000" w:rsidRPr="00000000" w14:paraId="0000007D">
            <w:pPr>
              <w:spacing w:line="240" w:lineRule="auto"/>
              <w:rPr>
                <w:b w:val="1"/>
                <w:sz w:val="22"/>
                <w:szCs w:val="22"/>
              </w:rPr>
            </w:pPr>
            <w:r w:rsidDel="00000000" w:rsidR="00000000" w:rsidRPr="00000000">
              <w:rPr>
                <w:b w:val="1"/>
                <w:sz w:val="22"/>
                <w:szCs w:val="22"/>
                <w:rtl w:val="0"/>
              </w:rPr>
              <w:t xml:space="preserve">List the totals for each column in the blue boxes and then list the total project cost - including grant and cost share - in the green box. </w:t>
            </w:r>
          </w:p>
          <w:p w:rsidR="00000000" w:rsidDel="00000000" w:rsidP="00000000" w:rsidRDefault="00000000" w:rsidRPr="00000000" w14:paraId="0000007E">
            <w:pPr>
              <w:spacing w:line="240" w:lineRule="auto"/>
              <w:rPr>
                <w:i w:val="1"/>
                <w:sz w:val="22"/>
                <w:szCs w:val="22"/>
              </w:rPr>
            </w:pPr>
            <w:r w:rsidDel="00000000" w:rsidR="00000000" w:rsidRPr="00000000">
              <w:rPr>
                <w:rtl w:val="0"/>
              </w:rPr>
            </w:r>
          </w:p>
        </w:tc>
        <w:tc>
          <w:tcPr>
            <w:shd w:fill="d0e0e3" w:val="clear"/>
          </w:tcPr>
          <w:p w:rsidR="00000000" w:rsidDel="00000000" w:rsidP="00000000" w:rsidRDefault="00000000" w:rsidRPr="00000000" w14:paraId="00000080">
            <w:pPr>
              <w:spacing w:line="240" w:lineRule="auto"/>
              <w:rPr>
                <w:sz w:val="22"/>
                <w:szCs w:val="22"/>
              </w:rPr>
            </w:pPr>
            <w:r w:rsidDel="00000000" w:rsidR="00000000" w:rsidRPr="00000000">
              <w:rPr>
                <w:sz w:val="22"/>
                <w:szCs w:val="22"/>
                <w:rtl w:val="0"/>
              </w:rPr>
              <w:t xml:space="preserve">Total Grant Request = $</w:t>
            </w:r>
          </w:p>
        </w:tc>
        <w:tc>
          <w:tcPr>
            <w:gridSpan w:val="2"/>
            <w:shd w:fill="d0e0e3" w:val="clear"/>
          </w:tcPr>
          <w:p w:rsidR="00000000" w:rsidDel="00000000" w:rsidP="00000000" w:rsidRDefault="00000000" w:rsidRPr="00000000" w14:paraId="00000081">
            <w:pPr>
              <w:spacing w:line="240" w:lineRule="auto"/>
              <w:rPr>
                <w:sz w:val="22"/>
                <w:szCs w:val="22"/>
              </w:rPr>
            </w:pPr>
            <w:r w:rsidDel="00000000" w:rsidR="00000000" w:rsidRPr="00000000">
              <w:rPr>
                <w:sz w:val="22"/>
                <w:szCs w:val="22"/>
                <w:rtl w:val="0"/>
              </w:rPr>
              <w:t xml:space="preserve">Total Cash Cost Share + Total In-Kind Cost Share = Total Cost Share $</w:t>
            </w:r>
          </w:p>
        </w:tc>
        <w:tc>
          <w:tcPr>
            <w:shd w:fill="d9ead3" w:val="clear"/>
          </w:tcPr>
          <w:p w:rsidR="00000000" w:rsidDel="00000000" w:rsidP="00000000" w:rsidRDefault="00000000" w:rsidRPr="00000000" w14:paraId="00000083">
            <w:pPr>
              <w:spacing w:line="240" w:lineRule="auto"/>
              <w:rPr>
                <w:sz w:val="22"/>
                <w:szCs w:val="22"/>
              </w:rPr>
            </w:pPr>
            <w:r w:rsidDel="00000000" w:rsidR="00000000" w:rsidRPr="00000000">
              <w:rPr>
                <w:sz w:val="22"/>
                <w:szCs w:val="22"/>
                <w:rtl w:val="0"/>
              </w:rPr>
              <w:t xml:space="preserve">Project Total = $</w:t>
            </w:r>
          </w:p>
        </w:tc>
      </w:tr>
    </w:tbl>
    <w:p w:rsidR="00000000" w:rsidDel="00000000" w:rsidP="00000000" w:rsidRDefault="00000000" w:rsidRPr="00000000" w14:paraId="00000084">
      <w:pPr>
        <w:spacing w:line="240" w:lineRule="auto"/>
        <w:rPr>
          <w:sz w:val="22"/>
          <w:szCs w:val="22"/>
        </w:rPr>
      </w:pPr>
      <w:r w:rsidDel="00000000" w:rsidR="00000000" w:rsidRPr="00000000">
        <w:rPr>
          <w:rtl w:val="0"/>
        </w:rPr>
      </w:r>
    </w:p>
    <w:p w:rsidR="00000000" w:rsidDel="00000000" w:rsidP="00000000" w:rsidRDefault="00000000" w:rsidRPr="00000000" w14:paraId="00000085">
      <w:pPr>
        <w:spacing w:line="240" w:lineRule="auto"/>
        <w:rPr>
          <w:sz w:val="22"/>
          <w:szCs w:val="22"/>
        </w:rPr>
      </w:pPr>
      <w:r w:rsidDel="00000000" w:rsidR="00000000" w:rsidRPr="00000000">
        <w:rPr>
          <w:rtl w:val="0"/>
        </w:rPr>
      </w:r>
    </w:p>
    <w:p w:rsidR="00000000" w:rsidDel="00000000" w:rsidP="00000000" w:rsidRDefault="00000000" w:rsidRPr="00000000" w14:paraId="00000086">
      <w:pPr>
        <w:spacing w:line="240" w:lineRule="auto"/>
        <w:rPr>
          <w:b w:val="1"/>
          <w:sz w:val="22"/>
          <w:szCs w:val="22"/>
        </w:rPr>
      </w:pPr>
      <w:r w:rsidDel="00000000" w:rsidR="00000000" w:rsidRPr="00000000">
        <w:rPr>
          <w:b w:val="1"/>
          <w:sz w:val="22"/>
          <w:szCs w:val="22"/>
          <w:rtl w:val="0"/>
        </w:rPr>
        <w:t xml:space="preserve">Sources of Project Income</w:t>
      </w:r>
    </w:p>
    <w:p w:rsidR="00000000" w:rsidDel="00000000" w:rsidP="00000000" w:rsidRDefault="00000000" w:rsidRPr="00000000" w14:paraId="00000087">
      <w:pPr>
        <w:spacing w:line="240" w:lineRule="auto"/>
        <w:rPr>
          <w:sz w:val="22"/>
          <w:szCs w:val="22"/>
        </w:rPr>
      </w:pPr>
      <w:r w:rsidDel="00000000" w:rsidR="00000000" w:rsidRPr="00000000">
        <w:rPr>
          <w:sz w:val="22"/>
          <w:szCs w:val="22"/>
          <w:rtl w:val="0"/>
        </w:rPr>
        <w:t xml:space="preserve">List any sources of cash and in-kind support for your project in the space below. For example, list sources for your organization's own funds, grants, donations, sponsorships, registration fees, ticket sales, and other sources of income. Please note if these sources are confirmed or anticipated. </w:t>
      </w:r>
    </w:p>
    <w:p w:rsidR="00000000" w:rsidDel="00000000" w:rsidP="00000000" w:rsidRDefault="00000000" w:rsidRPr="00000000" w14:paraId="00000088">
      <w:pPr>
        <w:spacing w:line="240" w:lineRule="auto"/>
        <w:rPr>
          <w:sz w:val="22"/>
          <w:szCs w:val="22"/>
        </w:rPr>
      </w:pPr>
      <w:r w:rsidDel="00000000" w:rsidR="00000000" w:rsidRPr="00000000">
        <w:rPr>
          <w:rtl w:val="0"/>
        </w:rPr>
      </w:r>
    </w:p>
    <w:p w:rsidR="00000000" w:rsidDel="00000000" w:rsidP="00000000" w:rsidRDefault="00000000" w:rsidRPr="00000000" w14:paraId="00000089">
      <w:pPr>
        <w:spacing w:line="240" w:lineRule="auto"/>
        <w:rPr>
          <w:sz w:val="22"/>
          <w:szCs w:val="2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2175"/>
        <w:gridCol w:w="2265"/>
        <w:tblGridChange w:id="0">
          <w:tblGrid>
            <w:gridCol w:w="4920"/>
            <w:gridCol w:w="2175"/>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Source of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Anticipated (A) or Confirmed (C)?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A2">
      <w:pPr>
        <w:spacing w:line="240" w:lineRule="auto"/>
        <w:rPr>
          <w:sz w:val="22"/>
          <w:szCs w:val="22"/>
        </w:rPr>
      </w:pPr>
      <w:r w:rsidDel="00000000" w:rsidR="00000000" w:rsidRPr="00000000">
        <w:rPr>
          <w:rtl w:val="0"/>
        </w:rPr>
      </w:r>
    </w:p>
    <w:p w:rsidR="00000000" w:rsidDel="00000000" w:rsidP="00000000" w:rsidRDefault="00000000" w:rsidRPr="00000000" w14:paraId="000000A3">
      <w:pPr>
        <w:spacing w:line="240" w:lineRule="auto"/>
        <w:rPr>
          <w:sz w:val="22"/>
          <w:szCs w:val="22"/>
        </w:rPr>
      </w:pPr>
      <w:r w:rsidDel="00000000" w:rsidR="00000000" w:rsidRPr="00000000">
        <w:rPr>
          <w:rtl w:val="0"/>
        </w:rPr>
      </w:r>
    </w:p>
    <w:p w:rsidR="00000000" w:rsidDel="00000000" w:rsidP="00000000" w:rsidRDefault="00000000" w:rsidRPr="00000000" w14:paraId="000000A4">
      <w:pPr>
        <w:spacing w:line="240" w:lineRule="auto"/>
        <w:rPr>
          <w:i w:val="1"/>
          <w:sz w:val="22"/>
          <w:szCs w:val="22"/>
        </w:rPr>
      </w:pPr>
      <w:r w:rsidDel="00000000" w:rsidR="00000000" w:rsidRPr="00000000">
        <w:rPr>
          <w:i w:val="1"/>
          <w:sz w:val="22"/>
          <w:szCs w:val="22"/>
          <w:rtl w:val="0"/>
        </w:rPr>
        <w:t xml:space="preserve">Are any matching funds federal funds?</w:t>
      </w:r>
    </w:p>
    <w:p w:rsidR="00000000" w:rsidDel="00000000" w:rsidP="00000000" w:rsidRDefault="00000000" w:rsidRPr="00000000" w14:paraId="000000A5">
      <w:pPr>
        <w:spacing w:line="240" w:lineRule="auto"/>
        <w:rPr>
          <w:sz w:val="22"/>
          <w:szCs w:val="22"/>
        </w:rPr>
      </w:pPr>
      <w:r w:rsidDel="00000000" w:rsidR="00000000" w:rsidRPr="00000000">
        <w:rPr>
          <w:rtl w:val="0"/>
        </w:rPr>
      </w:r>
    </w:p>
    <w:p w:rsidR="00000000" w:rsidDel="00000000" w:rsidP="00000000" w:rsidRDefault="00000000" w:rsidRPr="00000000" w14:paraId="000000A6">
      <w:pPr>
        <w:spacing w:line="240" w:lineRule="auto"/>
        <w:ind w:left="720" w:firstLine="0"/>
        <w:rPr>
          <w:sz w:val="22"/>
          <w:szCs w:val="22"/>
        </w:rPr>
      </w:pPr>
      <w:r w:rsidDel="00000000" w:rsidR="00000000" w:rsidRPr="00000000">
        <w:rPr>
          <w:sz w:val="22"/>
          <w:szCs w:val="22"/>
          <w:rtl w:val="0"/>
        </w:rPr>
        <w:t xml:space="preserve">⃞ Yes</w:t>
        <w:tab/>
        <w:tab/>
        <w:t xml:space="preserve">⃞ No</w:t>
      </w:r>
    </w:p>
    <w:p w:rsidR="00000000" w:rsidDel="00000000" w:rsidP="00000000" w:rsidRDefault="00000000" w:rsidRPr="00000000" w14:paraId="000000A7">
      <w:pPr>
        <w:spacing w:line="240" w:lineRule="auto"/>
        <w:rPr>
          <w:sz w:val="22"/>
          <w:szCs w:val="22"/>
        </w:rPr>
      </w:pPr>
      <w:r w:rsidDel="00000000" w:rsidR="00000000" w:rsidRPr="00000000">
        <w:rPr>
          <w:rtl w:val="0"/>
        </w:rPr>
      </w:r>
    </w:p>
    <w:p w:rsidR="00000000" w:rsidDel="00000000" w:rsidP="00000000" w:rsidRDefault="00000000" w:rsidRPr="00000000" w14:paraId="000000A8">
      <w:pPr>
        <w:spacing w:line="240" w:lineRule="auto"/>
        <w:rPr>
          <w:sz w:val="22"/>
          <w:szCs w:val="22"/>
        </w:rPr>
      </w:pPr>
      <w:r w:rsidDel="00000000" w:rsidR="00000000" w:rsidRPr="00000000">
        <w:rPr>
          <w:sz w:val="22"/>
          <w:szCs w:val="22"/>
          <w:rtl w:val="0"/>
        </w:rPr>
        <w:t xml:space="preserve">If yes, please describe below. </w:t>
      </w:r>
    </w:p>
    <w:p w:rsidR="00000000" w:rsidDel="00000000" w:rsidP="00000000" w:rsidRDefault="00000000" w:rsidRPr="00000000" w14:paraId="000000A9">
      <w:pPr>
        <w:spacing w:line="240" w:lineRule="auto"/>
        <w:rPr>
          <w:sz w:val="22"/>
          <w:szCs w:val="22"/>
        </w:rPr>
      </w:pPr>
      <w:r w:rsidDel="00000000" w:rsidR="00000000" w:rsidRPr="00000000">
        <w:rPr>
          <w:rtl w:val="0"/>
        </w:rPr>
      </w:r>
    </w:p>
    <w:p w:rsidR="00000000" w:rsidDel="00000000" w:rsidP="00000000" w:rsidRDefault="00000000" w:rsidRPr="00000000" w14:paraId="000000AA">
      <w:pPr>
        <w:spacing w:line="240" w:lineRule="auto"/>
        <w:rPr>
          <w:sz w:val="22"/>
          <w:szCs w:val="22"/>
        </w:rPr>
      </w:pPr>
      <w:r w:rsidDel="00000000" w:rsidR="00000000" w:rsidRPr="00000000">
        <w:rPr>
          <w:rtl w:val="0"/>
        </w:rPr>
      </w:r>
    </w:p>
    <w:p w:rsidR="00000000" w:rsidDel="00000000" w:rsidP="00000000" w:rsidRDefault="00000000" w:rsidRPr="00000000" w14:paraId="000000AB">
      <w:pPr>
        <w:spacing w:line="240" w:lineRule="auto"/>
        <w:rPr>
          <w:sz w:val="22"/>
          <w:szCs w:val="22"/>
        </w:rPr>
      </w:pPr>
      <w:r w:rsidDel="00000000" w:rsidR="00000000" w:rsidRPr="00000000">
        <w:rPr>
          <w:rtl w:val="0"/>
        </w:rPr>
      </w:r>
    </w:p>
    <w:p w:rsidR="00000000" w:rsidDel="00000000" w:rsidP="00000000" w:rsidRDefault="00000000" w:rsidRPr="00000000" w14:paraId="000000AC">
      <w:pPr>
        <w:spacing w:line="240" w:lineRule="auto"/>
        <w:rPr>
          <w:sz w:val="22"/>
          <w:szCs w:val="22"/>
        </w:rPr>
      </w:pPr>
      <w:r w:rsidDel="00000000" w:rsidR="00000000" w:rsidRPr="00000000">
        <w:rPr>
          <w:sz w:val="22"/>
          <w:szCs w:val="22"/>
          <w:rtl w:val="0"/>
        </w:rPr>
        <w:t xml:space="preserve">All grantees are prohibited from using the cost share reported to Nevada Humanities to match other federal grants they may receive, and conversely, they cannot use Nevada Humanities federal grant funds to match other federal sources of funding. </w:t>
      </w:r>
    </w:p>
    <w:p w:rsidR="00000000" w:rsidDel="00000000" w:rsidP="00000000" w:rsidRDefault="00000000" w:rsidRPr="00000000" w14:paraId="000000AD">
      <w:pPr>
        <w:spacing w:line="240" w:lineRule="auto"/>
        <w:rPr>
          <w:sz w:val="22"/>
          <w:szCs w:val="22"/>
        </w:rPr>
      </w:pPr>
      <w:r w:rsidDel="00000000" w:rsidR="00000000" w:rsidRPr="00000000">
        <w:rPr>
          <w:rtl w:val="0"/>
        </w:rPr>
      </w:r>
    </w:p>
    <w:p w:rsidR="00000000" w:rsidDel="00000000" w:rsidP="00000000" w:rsidRDefault="00000000" w:rsidRPr="00000000" w14:paraId="000000AE">
      <w:pPr>
        <w:spacing w:line="240" w:lineRule="auto"/>
        <w:rPr>
          <w:sz w:val="22"/>
          <w:szCs w:val="22"/>
        </w:rPr>
      </w:pPr>
      <w:r w:rsidDel="00000000" w:rsidR="00000000" w:rsidRPr="00000000">
        <w:rPr>
          <w:sz w:val="22"/>
          <w:szCs w:val="22"/>
          <w:rtl w:val="0"/>
        </w:rPr>
        <w:t xml:space="preserve">Additional Budget Notes:</w:t>
      </w:r>
    </w:p>
    <w:p w:rsidR="00000000" w:rsidDel="00000000" w:rsidP="00000000" w:rsidRDefault="00000000" w:rsidRPr="00000000" w14:paraId="000000AF">
      <w:pPr>
        <w:spacing w:line="240" w:lineRule="auto"/>
        <w:rPr>
          <w:sz w:val="22"/>
          <w:szCs w:val="22"/>
        </w:rPr>
      </w:pPr>
      <w:r w:rsidDel="00000000" w:rsidR="00000000" w:rsidRPr="00000000">
        <w:rPr>
          <w:rtl w:val="0"/>
        </w:rPr>
      </w:r>
    </w:p>
    <w:p w:rsidR="00000000" w:rsidDel="00000000" w:rsidP="00000000" w:rsidRDefault="00000000" w:rsidRPr="00000000" w14:paraId="000000B0">
      <w:pPr>
        <w:spacing w:line="240" w:lineRule="auto"/>
        <w:rPr>
          <w:sz w:val="22"/>
          <w:szCs w:val="22"/>
        </w:rPr>
      </w:pPr>
      <w:r w:rsidDel="00000000" w:rsidR="00000000" w:rsidRPr="00000000">
        <w:rPr>
          <w:rtl w:val="0"/>
        </w:rPr>
      </w:r>
    </w:p>
    <w:p w:rsidR="00000000" w:rsidDel="00000000" w:rsidP="00000000" w:rsidRDefault="00000000" w:rsidRPr="00000000" w14:paraId="000000B1">
      <w:pPr>
        <w:spacing w:line="240" w:lineRule="auto"/>
        <w:rPr>
          <w:sz w:val="22"/>
          <w:szCs w:val="22"/>
        </w:rPr>
      </w:pPr>
      <w:r w:rsidDel="00000000" w:rsidR="00000000" w:rsidRPr="00000000">
        <w:rPr>
          <w:rtl w:val="0"/>
        </w:rPr>
      </w:r>
    </w:p>
    <w:p w:rsidR="00000000" w:rsidDel="00000000" w:rsidP="00000000" w:rsidRDefault="00000000" w:rsidRPr="00000000" w14:paraId="000000B2">
      <w:pPr>
        <w:spacing w:line="240" w:lineRule="auto"/>
        <w:rPr>
          <w:b w:val="1"/>
          <w:sz w:val="22"/>
          <w:szCs w:val="22"/>
        </w:rPr>
      </w:pPr>
      <w:r w:rsidDel="00000000" w:rsidR="00000000" w:rsidRPr="00000000">
        <w:rPr>
          <w:b w:val="1"/>
          <w:sz w:val="22"/>
          <w:szCs w:val="22"/>
          <w:rtl w:val="0"/>
        </w:rPr>
        <w:t xml:space="preserve">Uploading the Budget Form into Your Application</w:t>
      </w:r>
    </w:p>
    <w:p w:rsidR="00000000" w:rsidDel="00000000" w:rsidP="00000000" w:rsidRDefault="00000000" w:rsidRPr="00000000" w14:paraId="000000B3">
      <w:pPr>
        <w:spacing w:line="240" w:lineRule="auto"/>
        <w:rPr>
          <w:sz w:val="22"/>
          <w:szCs w:val="22"/>
        </w:rPr>
      </w:pPr>
      <w:r w:rsidDel="00000000" w:rsidR="00000000" w:rsidRPr="00000000">
        <w:rPr>
          <w:sz w:val="22"/>
          <w:szCs w:val="22"/>
          <w:rtl w:val="0"/>
        </w:rPr>
        <w:t xml:space="preserve">After you complete the Budget Form, convert it to a .pdf format and upload the form into your Nevada Humanities grant application using our online grant portal. </w:t>
      </w:r>
    </w:p>
    <w:sectPr>
      <w:headerReference r:id="rId8" w:type="default"/>
      <w:headerReference r:id="rId9" w:type="first"/>
      <w:headerReference r:id="rId10" w:type="even"/>
      <w:footerReference r:id="rId11" w:type="default"/>
      <w:footerReference r:id="rId12" w:type="even"/>
      <w:pgSz w:h="15840" w:w="12240" w:orient="portrait"/>
      <w:pgMar w:bottom="1080" w:top="10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FY202</w:t>
    </w:r>
    <w:r w:rsidDel="00000000" w:rsidR="00000000" w:rsidRPr="00000000">
      <w:rPr>
        <w:sz w:val="18"/>
        <w:szCs w:val="18"/>
        <w:rtl w:val="0"/>
      </w:rPr>
      <w:t xml:space="preserve">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Nevada Humanities Grant Budget Form,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B00F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6760"/>
    <w:pPr>
      <w:tabs>
        <w:tab w:val="center" w:pos="4680"/>
        <w:tab w:val="right" w:pos="9360"/>
      </w:tabs>
    </w:pPr>
  </w:style>
  <w:style w:type="character" w:styleId="HeaderChar" w:customStyle="1">
    <w:name w:val="Header Char"/>
    <w:basedOn w:val="DefaultParagraphFont"/>
    <w:link w:val="Header"/>
    <w:uiPriority w:val="99"/>
    <w:rsid w:val="00736760"/>
  </w:style>
  <w:style w:type="paragraph" w:styleId="Footer">
    <w:name w:val="footer"/>
    <w:basedOn w:val="Normal"/>
    <w:link w:val="FooterChar"/>
    <w:uiPriority w:val="99"/>
    <w:unhideWhenUsed w:val="1"/>
    <w:rsid w:val="00736760"/>
    <w:pPr>
      <w:tabs>
        <w:tab w:val="center" w:pos="4680"/>
        <w:tab w:val="right" w:pos="9360"/>
      </w:tabs>
    </w:pPr>
  </w:style>
  <w:style w:type="character" w:styleId="FooterChar" w:customStyle="1">
    <w:name w:val="Footer Char"/>
    <w:basedOn w:val="DefaultParagraphFont"/>
    <w:link w:val="Footer"/>
    <w:uiPriority w:val="99"/>
    <w:rsid w:val="00736760"/>
  </w:style>
  <w:style w:type="character" w:styleId="PageNumber">
    <w:name w:val="page number"/>
    <w:basedOn w:val="DefaultParagraphFont"/>
    <w:rsid w:val="00736760"/>
  </w:style>
  <w:style w:type="paragraph" w:styleId="BalloonText">
    <w:name w:val="Balloon Text"/>
    <w:basedOn w:val="Normal"/>
    <w:link w:val="BalloonTextChar"/>
    <w:uiPriority w:val="99"/>
    <w:semiHidden w:val="1"/>
    <w:unhideWhenUsed w:val="1"/>
    <w:rsid w:val="00B2573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25739"/>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3d/+u/kdaMSojoq7pU0+eEtWIA==">AMUW2mVMf8XVnC4MD4e75AQaidFetzf5fb+h0pAWZHxxykV0yh7xOknM0DemBu8FlvqzTUAVzWtZ/a4LJf6nEo3Q2re7UCrEuakdDCb7gQvIQKC9dvevjIo=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2020-03-10T19:54:00Z</dcterms:created>
  <dc:creator>Nevada Humanities</dc:creator>
</cp:coreProperties>
</file>