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0757" w14:textId="66FE05ED" w:rsidR="0015587C" w:rsidRPr="001407E5" w:rsidRDefault="0057153F">
      <w:pPr>
        <w:pStyle w:val="Normal1"/>
        <w:rPr>
          <w:rFonts w:asciiTheme="majorHAnsi" w:hAnsiTheme="majorHAnsi" w:cstheme="majorHAnsi"/>
          <w:sz w:val="22"/>
          <w:szCs w:val="22"/>
        </w:rPr>
      </w:pPr>
      <w:r w:rsidRPr="001407E5">
        <w:rPr>
          <w:rFonts w:asciiTheme="majorHAnsi" w:eastAsia="Calibri" w:hAnsiTheme="majorHAnsi" w:cstheme="majorHAnsi"/>
          <w:noProof/>
          <w:sz w:val="22"/>
          <w:szCs w:val="22"/>
        </w:rPr>
        <w:drawing>
          <wp:inline distT="114300" distB="114300" distL="114300" distR="114300" wp14:anchorId="4D4851D3" wp14:editId="2A706359">
            <wp:extent cx="1609790" cy="719528"/>
            <wp:effectExtent l="0" t="0" r="3175" b="4445"/>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618037" cy="723214"/>
                    </a:xfrm>
                    <a:prstGeom prst="rect">
                      <a:avLst/>
                    </a:prstGeom>
                    <a:ln/>
                  </pic:spPr>
                </pic:pic>
              </a:graphicData>
            </a:graphic>
          </wp:inline>
        </w:drawing>
      </w:r>
      <w:bookmarkStart w:id="0" w:name="_gjdgxs" w:colFirst="0" w:colLast="0"/>
      <w:bookmarkStart w:id="1" w:name="_GoBack"/>
      <w:bookmarkEnd w:id="0"/>
      <w:bookmarkEnd w:id="1"/>
    </w:p>
    <w:p w14:paraId="629848BD" w14:textId="77777777" w:rsidR="0015587C" w:rsidRPr="001407E5" w:rsidRDefault="0015587C">
      <w:pPr>
        <w:pStyle w:val="Normal1"/>
        <w:rPr>
          <w:rFonts w:asciiTheme="majorHAnsi" w:hAnsiTheme="majorHAnsi" w:cstheme="majorHAnsi"/>
          <w:b/>
          <w:sz w:val="22"/>
          <w:szCs w:val="22"/>
        </w:rPr>
      </w:pPr>
    </w:p>
    <w:p w14:paraId="5926D39E" w14:textId="77777777" w:rsidR="00A51269" w:rsidRPr="00DD5013" w:rsidRDefault="00A51269" w:rsidP="00A51269">
      <w:pPr>
        <w:jc w:val="center"/>
        <w:rPr>
          <w:rFonts w:asciiTheme="majorHAnsi" w:hAnsiTheme="majorHAnsi" w:cstheme="majorHAnsi"/>
          <w:b/>
          <w:i/>
        </w:rPr>
      </w:pPr>
      <w:r>
        <w:rPr>
          <w:rFonts w:asciiTheme="majorHAnsi" w:hAnsiTheme="majorHAnsi" w:cstheme="majorHAnsi"/>
          <w:b/>
          <w:i/>
        </w:rPr>
        <w:t>Imagine Nevada: Nevada Artists and Poets Celebrate 10 Years of Illustrated Word Exhibitions</w:t>
      </w:r>
    </w:p>
    <w:p w14:paraId="0BCFE2CB" w14:textId="06999BFF" w:rsidR="009970D1" w:rsidRDefault="009970D1" w:rsidP="009970D1">
      <w:pPr>
        <w:jc w:val="center"/>
        <w:rPr>
          <w:rFonts w:asciiTheme="majorHAnsi" w:hAnsiTheme="majorHAnsi" w:cstheme="majorHAnsi"/>
          <w:b/>
          <w:i/>
        </w:rPr>
      </w:pPr>
      <w:r>
        <w:rPr>
          <w:rFonts w:asciiTheme="majorHAnsi" w:hAnsiTheme="majorHAnsi" w:cstheme="majorHAnsi"/>
          <w:b/>
          <w:color w:val="1A1A1A"/>
        </w:rPr>
        <w:t xml:space="preserve">Opens </w:t>
      </w:r>
      <w:r w:rsidRPr="005B3FD3">
        <w:rPr>
          <w:rFonts w:asciiTheme="majorHAnsi" w:hAnsiTheme="majorHAnsi" w:cstheme="majorHAnsi"/>
          <w:b/>
          <w:color w:val="1A1A1A"/>
        </w:rPr>
        <w:t>at Nevada Humanities Program Gallery in Las Vegas</w:t>
      </w:r>
      <w:r w:rsidRPr="005B3FD3">
        <w:rPr>
          <w:rFonts w:asciiTheme="majorHAnsi" w:hAnsiTheme="majorHAnsi" w:cstheme="majorHAnsi"/>
          <w:b/>
          <w:i/>
        </w:rPr>
        <w:t xml:space="preserve"> </w:t>
      </w:r>
    </w:p>
    <w:p w14:paraId="3D833BDB" w14:textId="77777777" w:rsidR="009970D1" w:rsidRPr="005B3FD3" w:rsidRDefault="009970D1" w:rsidP="009970D1">
      <w:pPr>
        <w:pStyle w:val="Normal1"/>
        <w:jc w:val="center"/>
        <w:rPr>
          <w:rFonts w:asciiTheme="majorHAnsi" w:hAnsiTheme="majorHAnsi" w:cstheme="majorHAnsi"/>
          <w:i/>
        </w:rPr>
      </w:pPr>
      <w:r>
        <w:rPr>
          <w:rFonts w:asciiTheme="majorHAnsi" w:hAnsiTheme="majorHAnsi" w:cstheme="majorHAnsi"/>
          <w:i/>
        </w:rPr>
        <w:t>Exhibition on Display October 3 through November 26</w:t>
      </w:r>
      <w:r w:rsidRPr="005B3FD3">
        <w:rPr>
          <w:rFonts w:asciiTheme="majorHAnsi" w:hAnsiTheme="majorHAnsi" w:cstheme="majorHAnsi"/>
          <w:i/>
        </w:rPr>
        <w:t>, 2019</w:t>
      </w:r>
    </w:p>
    <w:p w14:paraId="734C42BD" w14:textId="77777777" w:rsidR="0015587C" w:rsidRPr="001407E5" w:rsidRDefault="0015587C">
      <w:pPr>
        <w:pStyle w:val="Normal1"/>
        <w:rPr>
          <w:rFonts w:asciiTheme="majorHAnsi" w:hAnsiTheme="majorHAnsi" w:cstheme="majorHAnsi"/>
          <w:b/>
          <w:sz w:val="22"/>
          <w:szCs w:val="22"/>
        </w:rPr>
      </w:pPr>
    </w:p>
    <w:p w14:paraId="3705B1D7" w14:textId="3AB95706" w:rsidR="007B30C2" w:rsidRPr="001407E5" w:rsidRDefault="004F4E94">
      <w:pPr>
        <w:pStyle w:val="Normal1"/>
        <w:rPr>
          <w:rFonts w:asciiTheme="majorHAnsi" w:hAnsiTheme="majorHAnsi" w:cstheme="majorHAnsi"/>
          <w:b/>
          <w:sz w:val="22"/>
          <w:szCs w:val="22"/>
        </w:rPr>
      </w:pPr>
      <w:r w:rsidRPr="001407E5">
        <w:rPr>
          <w:rFonts w:asciiTheme="majorHAnsi" w:hAnsiTheme="majorHAnsi" w:cstheme="majorHAnsi"/>
          <w:b/>
          <w:sz w:val="22"/>
          <w:szCs w:val="22"/>
        </w:rPr>
        <w:t xml:space="preserve">FOR IMMEDIATE </w:t>
      </w:r>
      <w:r w:rsidR="00623963" w:rsidRPr="001407E5">
        <w:rPr>
          <w:rFonts w:asciiTheme="majorHAnsi" w:hAnsiTheme="majorHAnsi" w:cstheme="majorHAnsi"/>
          <w:b/>
          <w:sz w:val="22"/>
          <w:szCs w:val="22"/>
        </w:rPr>
        <w:t>RELEASE</w:t>
      </w:r>
    </w:p>
    <w:p w14:paraId="70845BDF" w14:textId="77777777" w:rsidR="007B30C2" w:rsidRPr="001407E5" w:rsidRDefault="007B30C2">
      <w:pPr>
        <w:pStyle w:val="Normal1"/>
        <w:rPr>
          <w:rFonts w:asciiTheme="majorHAnsi" w:hAnsiTheme="majorHAnsi" w:cstheme="majorHAnsi"/>
          <w:b/>
          <w:sz w:val="22"/>
          <w:szCs w:val="22"/>
        </w:rPr>
      </w:pPr>
    </w:p>
    <w:p w14:paraId="65DF0E3C" w14:textId="087B889C" w:rsidR="00E94900" w:rsidRPr="009970D1" w:rsidRDefault="009970D1" w:rsidP="00A2092B">
      <w:pPr>
        <w:rPr>
          <w:rFonts w:asciiTheme="majorHAnsi" w:hAnsiTheme="majorHAnsi"/>
          <w:sz w:val="16"/>
          <w:szCs w:val="20"/>
        </w:rPr>
      </w:pPr>
      <w:r>
        <w:rPr>
          <w:rFonts w:asciiTheme="majorHAnsi" w:hAnsiTheme="majorHAnsi" w:cstheme="majorHAnsi"/>
          <w:b/>
          <w:sz w:val="22"/>
          <w:szCs w:val="22"/>
        </w:rPr>
        <w:t xml:space="preserve">September </w:t>
      </w:r>
      <w:r w:rsidR="00A51269">
        <w:rPr>
          <w:rFonts w:asciiTheme="majorHAnsi" w:hAnsiTheme="majorHAnsi" w:cstheme="majorHAnsi"/>
          <w:b/>
          <w:sz w:val="22"/>
          <w:szCs w:val="22"/>
        </w:rPr>
        <w:t>2</w:t>
      </w:r>
      <w:r w:rsidR="006841AC">
        <w:rPr>
          <w:rFonts w:asciiTheme="majorHAnsi" w:hAnsiTheme="majorHAnsi" w:cstheme="majorHAnsi"/>
          <w:b/>
          <w:sz w:val="22"/>
          <w:szCs w:val="22"/>
        </w:rPr>
        <w:t>4</w:t>
      </w:r>
      <w:r w:rsidR="00952DFE" w:rsidRPr="001407E5">
        <w:rPr>
          <w:rFonts w:asciiTheme="majorHAnsi" w:hAnsiTheme="majorHAnsi" w:cstheme="majorHAnsi"/>
          <w:b/>
          <w:sz w:val="22"/>
          <w:szCs w:val="22"/>
        </w:rPr>
        <w:t>, 2019</w:t>
      </w:r>
      <w:r w:rsidR="00623963" w:rsidRPr="001407E5">
        <w:rPr>
          <w:rFonts w:asciiTheme="majorHAnsi" w:hAnsiTheme="majorHAnsi" w:cstheme="majorHAnsi"/>
          <w:b/>
          <w:sz w:val="22"/>
          <w:szCs w:val="22"/>
        </w:rPr>
        <w:t>—LAS VEGAS</w:t>
      </w:r>
      <w:r w:rsidR="00356DB8" w:rsidRPr="001407E5">
        <w:rPr>
          <w:rFonts w:asciiTheme="majorHAnsi" w:hAnsiTheme="majorHAnsi" w:cstheme="majorHAnsi"/>
          <w:b/>
          <w:sz w:val="22"/>
          <w:szCs w:val="22"/>
        </w:rPr>
        <w:t>,</w:t>
      </w:r>
      <w:r w:rsidR="00623963" w:rsidRPr="001407E5">
        <w:rPr>
          <w:rFonts w:asciiTheme="majorHAnsi" w:hAnsiTheme="majorHAnsi" w:cstheme="majorHAnsi"/>
          <w:b/>
          <w:sz w:val="22"/>
          <w:szCs w:val="22"/>
        </w:rPr>
        <w:t xml:space="preserve"> </w:t>
      </w:r>
      <w:r w:rsidR="00356DB8" w:rsidRPr="001407E5">
        <w:rPr>
          <w:rFonts w:asciiTheme="majorHAnsi" w:hAnsiTheme="majorHAnsi" w:cstheme="majorHAnsi"/>
          <w:b/>
          <w:sz w:val="22"/>
          <w:szCs w:val="22"/>
        </w:rPr>
        <w:t>NV</w:t>
      </w:r>
      <w:r w:rsidR="001E2A66" w:rsidRPr="001407E5">
        <w:rPr>
          <w:rFonts w:asciiTheme="majorHAnsi" w:hAnsiTheme="majorHAnsi" w:cstheme="majorHAnsi"/>
          <w:sz w:val="22"/>
          <w:szCs w:val="22"/>
        </w:rPr>
        <w:t>–</w:t>
      </w:r>
      <w:r w:rsidR="0096130A">
        <w:rPr>
          <w:rFonts w:asciiTheme="majorHAnsi" w:hAnsiTheme="majorHAnsi" w:cstheme="majorHAnsi"/>
          <w:sz w:val="22"/>
          <w:szCs w:val="22"/>
        </w:rPr>
        <w:t xml:space="preserve"> Nevada Humanities</w:t>
      </w:r>
      <w:r w:rsidR="002D1B17" w:rsidRPr="001407E5">
        <w:rPr>
          <w:rFonts w:asciiTheme="majorHAnsi" w:hAnsiTheme="majorHAnsi" w:cstheme="majorHAnsi"/>
          <w:sz w:val="22"/>
          <w:szCs w:val="22"/>
        </w:rPr>
        <w:t xml:space="preserve"> </w:t>
      </w:r>
      <w:r w:rsidR="0096130A">
        <w:rPr>
          <w:rFonts w:asciiTheme="majorHAnsi" w:hAnsiTheme="majorHAnsi" w:cstheme="majorHAnsi"/>
          <w:sz w:val="22"/>
          <w:szCs w:val="22"/>
        </w:rPr>
        <w:t xml:space="preserve">presents </w:t>
      </w:r>
      <w:r w:rsidR="002D1B17" w:rsidRPr="001407E5">
        <w:rPr>
          <w:rFonts w:asciiTheme="majorHAnsi" w:hAnsiTheme="majorHAnsi" w:cstheme="majorHAnsi"/>
          <w:sz w:val="22"/>
          <w:szCs w:val="22"/>
        </w:rPr>
        <w:t>a new exhibition</w:t>
      </w:r>
      <w:r w:rsidR="00DA4743" w:rsidRPr="001407E5">
        <w:rPr>
          <w:rFonts w:asciiTheme="majorHAnsi" w:hAnsiTheme="majorHAnsi" w:cstheme="majorHAnsi"/>
          <w:sz w:val="22"/>
          <w:szCs w:val="22"/>
        </w:rPr>
        <w:t>,</w:t>
      </w:r>
      <w:r w:rsidR="002D1B17" w:rsidRPr="001407E5">
        <w:rPr>
          <w:rFonts w:asciiTheme="majorHAnsi" w:hAnsiTheme="majorHAnsi" w:cstheme="majorHAnsi"/>
          <w:sz w:val="22"/>
          <w:szCs w:val="22"/>
        </w:rPr>
        <w:t xml:space="preserve"> </w:t>
      </w:r>
      <w:hyperlink r:id="rId6" w:history="1">
        <w:r w:rsidRPr="00DB5463">
          <w:rPr>
            <w:rStyle w:val="Hyperlink"/>
            <w:rFonts w:asciiTheme="majorHAnsi" w:hAnsiTheme="majorHAnsi" w:cstheme="majorHAnsi"/>
            <w:i/>
            <w:sz w:val="22"/>
            <w:szCs w:val="22"/>
          </w:rPr>
          <w:t>Imagine Nevada</w:t>
        </w:r>
        <w:r w:rsidR="00A51269" w:rsidRPr="00DB5463">
          <w:rPr>
            <w:rStyle w:val="Hyperlink"/>
            <w:rFonts w:asciiTheme="majorHAnsi" w:hAnsiTheme="majorHAnsi" w:cstheme="majorHAnsi"/>
            <w:i/>
            <w:sz w:val="22"/>
            <w:szCs w:val="22"/>
          </w:rPr>
          <w:t>: Nevada Artists and Poets Celebrate 10 Years of Illustrated Word Exhibitions</w:t>
        </w:r>
      </w:hyperlink>
      <w:r w:rsidR="00DA4743" w:rsidRPr="001407E5">
        <w:rPr>
          <w:rFonts w:asciiTheme="majorHAnsi" w:hAnsiTheme="majorHAnsi" w:cstheme="majorHAnsi"/>
          <w:sz w:val="22"/>
          <w:szCs w:val="22"/>
        </w:rPr>
        <w:t xml:space="preserve">, </w:t>
      </w:r>
      <w:r>
        <w:rPr>
          <w:rFonts w:asciiTheme="majorHAnsi" w:hAnsiTheme="majorHAnsi" w:cstheme="majorHAnsi"/>
          <w:sz w:val="22"/>
          <w:szCs w:val="22"/>
        </w:rPr>
        <w:t>on October 3</w:t>
      </w:r>
      <w:r w:rsidR="00C04E55" w:rsidRPr="001407E5">
        <w:rPr>
          <w:rFonts w:asciiTheme="majorHAnsi" w:hAnsiTheme="majorHAnsi" w:cstheme="majorHAnsi"/>
          <w:sz w:val="22"/>
          <w:szCs w:val="22"/>
        </w:rPr>
        <w:t xml:space="preserve">, 2019 </w:t>
      </w:r>
      <w:r>
        <w:rPr>
          <w:rFonts w:asciiTheme="majorHAnsi" w:hAnsiTheme="majorHAnsi" w:cstheme="majorHAnsi"/>
          <w:sz w:val="22"/>
          <w:szCs w:val="22"/>
        </w:rPr>
        <w:t xml:space="preserve">in partnership with the </w:t>
      </w:r>
      <w:r w:rsidRPr="006841AC">
        <w:rPr>
          <w:rFonts w:asciiTheme="majorHAnsi" w:hAnsiTheme="majorHAnsi" w:cstheme="majorHAnsi"/>
          <w:i/>
          <w:sz w:val="22"/>
          <w:szCs w:val="22"/>
        </w:rPr>
        <w:t>Las Vegas Book Festival</w:t>
      </w:r>
      <w:r>
        <w:rPr>
          <w:rFonts w:asciiTheme="majorHAnsi" w:hAnsiTheme="majorHAnsi" w:cstheme="majorHAnsi"/>
          <w:sz w:val="22"/>
          <w:szCs w:val="22"/>
        </w:rPr>
        <w:t xml:space="preserve">. </w:t>
      </w:r>
      <w:r w:rsidR="00A51269" w:rsidRPr="006841AC">
        <w:rPr>
          <w:rFonts w:asciiTheme="majorHAnsi" w:hAnsiTheme="majorHAnsi" w:cstheme="majorHAnsi"/>
          <w:i/>
          <w:sz w:val="22"/>
          <w:szCs w:val="22"/>
        </w:rPr>
        <w:t>Imagine Nevada</w:t>
      </w:r>
      <w:r w:rsidR="00870ED4" w:rsidRPr="001407E5">
        <w:rPr>
          <w:rFonts w:asciiTheme="majorHAnsi" w:hAnsiTheme="majorHAnsi" w:cstheme="majorHAnsi"/>
          <w:sz w:val="22"/>
          <w:szCs w:val="22"/>
        </w:rPr>
        <w:t xml:space="preserve">, which </w:t>
      </w:r>
      <w:r w:rsidR="00653BEC" w:rsidRPr="001407E5">
        <w:rPr>
          <w:rFonts w:asciiTheme="majorHAnsi" w:hAnsiTheme="majorHAnsi" w:cstheme="majorHAnsi"/>
          <w:sz w:val="22"/>
          <w:szCs w:val="22"/>
        </w:rPr>
        <w:t xml:space="preserve">will be </w:t>
      </w:r>
      <w:r w:rsidR="00415802" w:rsidRPr="001407E5">
        <w:rPr>
          <w:rFonts w:asciiTheme="majorHAnsi" w:hAnsiTheme="majorHAnsi" w:cstheme="majorHAnsi"/>
          <w:sz w:val="22"/>
          <w:szCs w:val="22"/>
        </w:rPr>
        <w:t xml:space="preserve">on display </w:t>
      </w:r>
      <w:r w:rsidR="001E2A66" w:rsidRPr="001407E5">
        <w:rPr>
          <w:rFonts w:asciiTheme="majorHAnsi" w:hAnsiTheme="majorHAnsi" w:cstheme="majorHAnsi"/>
          <w:sz w:val="22"/>
          <w:szCs w:val="22"/>
        </w:rPr>
        <w:t>at the Nevada Hum</w:t>
      </w:r>
      <w:r w:rsidR="001E2A66" w:rsidRPr="0075068E">
        <w:rPr>
          <w:rFonts w:asciiTheme="majorHAnsi" w:hAnsiTheme="majorHAnsi" w:cstheme="majorHAnsi"/>
          <w:sz w:val="22"/>
          <w:szCs w:val="22"/>
        </w:rPr>
        <w:t>anities Program Gallery</w:t>
      </w:r>
      <w:r w:rsidR="00BC557C" w:rsidRPr="0075068E">
        <w:rPr>
          <w:rFonts w:asciiTheme="majorHAnsi" w:hAnsiTheme="majorHAnsi" w:cstheme="majorHAnsi"/>
          <w:sz w:val="22"/>
          <w:szCs w:val="22"/>
        </w:rPr>
        <w:t xml:space="preserve"> in Las Vegas</w:t>
      </w:r>
      <w:r w:rsidR="00415802" w:rsidRPr="0075068E">
        <w:rPr>
          <w:rFonts w:asciiTheme="majorHAnsi" w:hAnsiTheme="majorHAnsi" w:cstheme="majorHAnsi"/>
          <w:sz w:val="22"/>
          <w:szCs w:val="22"/>
        </w:rPr>
        <w:t xml:space="preserve"> </w:t>
      </w:r>
      <w:r w:rsidR="009A508E" w:rsidRPr="0075068E">
        <w:rPr>
          <w:rFonts w:asciiTheme="majorHAnsi" w:hAnsiTheme="majorHAnsi" w:cstheme="majorHAnsi"/>
          <w:sz w:val="22"/>
          <w:szCs w:val="22"/>
        </w:rPr>
        <w:t>from</w:t>
      </w:r>
      <w:r>
        <w:rPr>
          <w:rFonts w:asciiTheme="majorHAnsi" w:hAnsiTheme="majorHAnsi" w:cstheme="majorHAnsi"/>
          <w:sz w:val="22"/>
          <w:szCs w:val="22"/>
        </w:rPr>
        <w:t xml:space="preserve"> October 3 – November 26</w:t>
      </w:r>
      <w:r w:rsidR="00A41740" w:rsidRPr="0075068E">
        <w:rPr>
          <w:rFonts w:asciiTheme="majorHAnsi" w:hAnsiTheme="majorHAnsi" w:cstheme="majorHAnsi"/>
          <w:sz w:val="22"/>
          <w:szCs w:val="22"/>
        </w:rPr>
        <w:t>, 2019</w:t>
      </w:r>
      <w:r w:rsidR="00A51269">
        <w:rPr>
          <w:rFonts w:asciiTheme="majorHAnsi" w:hAnsiTheme="majorHAnsi" w:cstheme="majorHAnsi"/>
          <w:sz w:val="22"/>
          <w:szCs w:val="22"/>
        </w:rPr>
        <w:t>,</w:t>
      </w:r>
      <w:r>
        <w:rPr>
          <w:rFonts w:asciiTheme="majorHAnsi" w:hAnsiTheme="majorHAnsi" w:cstheme="majorHAnsi"/>
          <w:sz w:val="22"/>
          <w:szCs w:val="22"/>
        </w:rPr>
        <w:t xml:space="preserve"> </w:t>
      </w:r>
      <w:r w:rsidRPr="009970D1">
        <w:rPr>
          <w:rFonts w:asciiTheme="majorHAnsi" w:hAnsiTheme="majorHAnsi"/>
          <w:sz w:val="22"/>
        </w:rPr>
        <w:t>bring</w:t>
      </w:r>
      <w:r>
        <w:rPr>
          <w:rFonts w:asciiTheme="majorHAnsi" w:hAnsiTheme="majorHAnsi"/>
          <w:sz w:val="22"/>
        </w:rPr>
        <w:t>s</w:t>
      </w:r>
      <w:r w:rsidRPr="009970D1">
        <w:rPr>
          <w:rFonts w:asciiTheme="majorHAnsi" w:hAnsiTheme="majorHAnsi"/>
          <w:sz w:val="22"/>
        </w:rPr>
        <w:t xml:space="preserve"> Nevada artists and poets together to </w:t>
      </w:r>
      <w:r w:rsidR="0096130A">
        <w:rPr>
          <w:rFonts w:asciiTheme="majorHAnsi" w:hAnsiTheme="majorHAnsi"/>
          <w:sz w:val="22"/>
        </w:rPr>
        <w:t>collaborate on works that articulate the Las Vegas experience</w:t>
      </w:r>
      <w:r w:rsidRPr="009970D1">
        <w:rPr>
          <w:rFonts w:asciiTheme="majorHAnsi" w:hAnsiTheme="majorHAnsi"/>
          <w:sz w:val="22"/>
        </w:rPr>
        <w:t xml:space="preserve">. </w:t>
      </w:r>
      <w:r w:rsidR="00A51269">
        <w:rPr>
          <w:rFonts w:asciiTheme="majorHAnsi" w:hAnsiTheme="majorHAnsi"/>
          <w:sz w:val="22"/>
        </w:rPr>
        <w:t>The exhibition features Nevada</w:t>
      </w:r>
      <w:r w:rsidR="00A51269" w:rsidRPr="009970D1">
        <w:rPr>
          <w:rFonts w:asciiTheme="majorHAnsi" w:hAnsiTheme="majorHAnsi"/>
          <w:sz w:val="22"/>
        </w:rPr>
        <w:t xml:space="preserve"> </w:t>
      </w:r>
      <w:r w:rsidRPr="009970D1">
        <w:rPr>
          <w:rFonts w:asciiTheme="majorHAnsi" w:hAnsiTheme="majorHAnsi"/>
          <w:sz w:val="22"/>
        </w:rPr>
        <w:t>artists:</w:t>
      </w:r>
      <w:r w:rsidRPr="009970D1">
        <w:rPr>
          <w:rStyle w:val="Hyperlink"/>
          <w:rFonts w:asciiTheme="majorHAnsi" w:hAnsiTheme="majorHAnsi" w:cs="Arial"/>
          <w:sz w:val="22"/>
        </w:rPr>
        <w:t xml:space="preserve"> </w:t>
      </w:r>
      <w:r w:rsidRPr="009970D1">
        <w:rPr>
          <w:rFonts w:asciiTheme="majorHAnsi" w:hAnsiTheme="majorHAnsi"/>
          <w:color w:val="222222"/>
          <w:sz w:val="22"/>
          <w:szCs w:val="21"/>
          <w:shd w:val="clear" w:color="auto" w:fill="FFFFFF"/>
        </w:rPr>
        <w:t>Jazmine Adair</w:t>
      </w:r>
      <w:r w:rsidRPr="009970D1">
        <w:rPr>
          <w:rFonts w:asciiTheme="majorHAnsi" w:hAnsiTheme="majorHAnsi"/>
          <w:color w:val="222222"/>
          <w:sz w:val="22"/>
          <w:szCs w:val="21"/>
        </w:rPr>
        <w:t xml:space="preserve">, </w:t>
      </w:r>
      <w:r w:rsidRPr="009970D1">
        <w:rPr>
          <w:rFonts w:asciiTheme="majorHAnsi" w:hAnsiTheme="majorHAnsi"/>
          <w:color w:val="222222"/>
          <w:sz w:val="22"/>
          <w:szCs w:val="21"/>
          <w:shd w:val="clear" w:color="auto" w:fill="FFFFFF"/>
        </w:rPr>
        <w:t>Montana Black</w:t>
      </w:r>
      <w:r w:rsidRPr="009970D1">
        <w:rPr>
          <w:rFonts w:asciiTheme="majorHAnsi" w:hAnsiTheme="majorHAnsi"/>
          <w:color w:val="222222"/>
          <w:sz w:val="22"/>
          <w:szCs w:val="21"/>
        </w:rPr>
        <w:t xml:space="preserve">, </w:t>
      </w:r>
      <w:r w:rsidRPr="009970D1">
        <w:rPr>
          <w:rFonts w:asciiTheme="majorHAnsi" w:hAnsiTheme="majorHAnsi"/>
          <w:color w:val="222222"/>
          <w:sz w:val="22"/>
          <w:szCs w:val="21"/>
          <w:shd w:val="clear" w:color="auto" w:fill="FFFFFF"/>
        </w:rPr>
        <w:t>Gig Depio</w:t>
      </w:r>
      <w:r w:rsidRPr="009970D1">
        <w:rPr>
          <w:rFonts w:asciiTheme="majorHAnsi" w:hAnsiTheme="majorHAnsi"/>
          <w:color w:val="222222"/>
          <w:sz w:val="22"/>
          <w:szCs w:val="21"/>
        </w:rPr>
        <w:t xml:space="preserve">, </w:t>
      </w:r>
      <w:r w:rsidRPr="009970D1">
        <w:rPr>
          <w:rFonts w:asciiTheme="majorHAnsi" w:hAnsiTheme="majorHAnsi"/>
          <w:color w:val="222222"/>
          <w:sz w:val="22"/>
          <w:szCs w:val="21"/>
          <w:shd w:val="clear" w:color="auto" w:fill="FFFFFF"/>
        </w:rPr>
        <w:t>Jeff Fulmer</w:t>
      </w:r>
      <w:r w:rsidRPr="009970D1">
        <w:rPr>
          <w:rFonts w:asciiTheme="majorHAnsi" w:hAnsiTheme="majorHAnsi"/>
          <w:color w:val="222222"/>
          <w:sz w:val="22"/>
          <w:szCs w:val="21"/>
        </w:rPr>
        <w:t xml:space="preserve">, </w:t>
      </w:r>
      <w:r w:rsidRPr="009970D1">
        <w:rPr>
          <w:rFonts w:asciiTheme="majorHAnsi" w:hAnsiTheme="majorHAnsi"/>
          <w:color w:val="222222"/>
          <w:sz w:val="22"/>
          <w:szCs w:val="21"/>
          <w:shd w:val="clear" w:color="auto" w:fill="FFFFFF"/>
        </w:rPr>
        <w:t>Mary Hill</w:t>
      </w:r>
      <w:r w:rsidRPr="009970D1">
        <w:rPr>
          <w:rFonts w:asciiTheme="majorHAnsi" w:hAnsiTheme="majorHAnsi"/>
          <w:color w:val="222222"/>
          <w:sz w:val="22"/>
          <w:szCs w:val="21"/>
        </w:rPr>
        <w:t xml:space="preserve">, </w:t>
      </w:r>
      <w:r w:rsidRPr="009970D1">
        <w:rPr>
          <w:rFonts w:asciiTheme="majorHAnsi" w:hAnsiTheme="majorHAnsi"/>
          <w:color w:val="222222"/>
          <w:sz w:val="22"/>
          <w:szCs w:val="21"/>
          <w:shd w:val="clear" w:color="auto" w:fill="FFFFFF"/>
        </w:rPr>
        <w:t>Anne M. Hoff</w:t>
      </w:r>
      <w:r w:rsidRPr="009970D1">
        <w:rPr>
          <w:rFonts w:asciiTheme="majorHAnsi" w:hAnsiTheme="majorHAnsi"/>
          <w:color w:val="222222"/>
          <w:sz w:val="22"/>
          <w:szCs w:val="21"/>
        </w:rPr>
        <w:t xml:space="preserve">, </w:t>
      </w:r>
      <w:r w:rsidRPr="009970D1">
        <w:rPr>
          <w:rFonts w:asciiTheme="majorHAnsi" w:hAnsiTheme="majorHAnsi"/>
          <w:color w:val="222222"/>
          <w:sz w:val="22"/>
          <w:szCs w:val="21"/>
          <w:shd w:val="clear" w:color="auto" w:fill="FFFFFF"/>
        </w:rPr>
        <w:t>Sean Jones</w:t>
      </w:r>
      <w:r w:rsidRPr="009970D1">
        <w:rPr>
          <w:rFonts w:asciiTheme="majorHAnsi" w:hAnsiTheme="majorHAnsi"/>
          <w:color w:val="222222"/>
          <w:sz w:val="22"/>
          <w:szCs w:val="21"/>
        </w:rPr>
        <w:t xml:space="preserve">, </w:t>
      </w:r>
      <w:r w:rsidRPr="009970D1">
        <w:rPr>
          <w:rFonts w:asciiTheme="majorHAnsi" w:hAnsiTheme="majorHAnsi"/>
          <w:color w:val="222222"/>
          <w:sz w:val="22"/>
          <w:szCs w:val="21"/>
          <w:shd w:val="clear" w:color="auto" w:fill="FFFFFF"/>
        </w:rPr>
        <w:t>K.D. Matheson</w:t>
      </w:r>
      <w:r w:rsidRPr="009970D1">
        <w:rPr>
          <w:rFonts w:asciiTheme="majorHAnsi" w:hAnsiTheme="majorHAnsi"/>
          <w:color w:val="222222"/>
          <w:sz w:val="22"/>
          <w:szCs w:val="21"/>
        </w:rPr>
        <w:t xml:space="preserve">, </w:t>
      </w:r>
      <w:r w:rsidRPr="009970D1">
        <w:rPr>
          <w:rFonts w:asciiTheme="majorHAnsi" w:hAnsiTheme="majorHAnsi"/>
          <w:color w:val="222222"/>
          <w:sz w:val="22"/>
          <w:szCs w:val="21"/>
          <w:shd w:val="clear" w:color="auto" w:fill="FFFFFF"/>
        </w:rPr>
        <w:t>Fernando Reyes</w:t>
      </w:r>
      <w:r w:rsidRPr="009970D1">
        <w:rPr>
          <w:rFonts w:asciiTheme="majorHAnsi" w:hAnsiTheme="majorHAnsi"/>
          <w:color w:val="222222"/>
          <w:sz w:val="22"/>
          <w:szCs w:val="21"/>
        </w:rPr>
        <w:t xml:space="preserve">, </w:t>
      </w:r>
      <w:r w:rsidR="00DB5463" w:rsidRPr="007236BF">
        <w:rPr>
          <w:rFonts w:asciiTheme="majorHAnsi" w:hAnsiTheme="majorHAnsi"/>
          <w:color w:val="222222"/>
          <w:sz w:val="22"/>
          <w:szCs w:val="21"/>
        </w:rPr>
        <w:t>Logan Riley,</w:t>
      </w:r>
      <w:r w:rsidR="00DB5463">
        <w:rPr>
          <w:rFonts w:asciiTheme="majorHAnsi" w:hAnsiTheme="majorHAnsi"/>
          <w:color w:val="222222"/>
          <w:sz w:val="22"/>
          <w:szCs w:val="21"/>
        </w:rPr>
        <w:t xml:space="preserve"> </w:t>
      </w:r>
      <w:r w:rsidRPr="009970D1">
        <w:rPr>
          <w:rFonts w:asciiTheme="majorHAnsi" w:hAnsiTheme="majorHAnsi"/>
          <w:color w:val="222222"/>
          <w:sz w:val="22"/>
          <w:szCs w:val="21"/>
          <w:shd w:val="clear" w:color="auto" w:fill="FFFFFF"/>
        </w:rPr>
        <w:t xml:space="preserve">Eric </w:t>
      </w:r>
      <w:proofErr w:type="spellStart"/>
      <w:r w:rsidRPr="009970D1">
        <w:rPr>
          <w:rFonts w:asciiTheme="majorHAnsi" w:hAnsiTheme="majorHAnsi"/>
          <w:color w:val="222222"/>
          <w:sz w:val="22"/>
          <w:szCs w:val="21"/>
          <w:shd w:val="clear" w:color="auto" w:fill="FFFFFF"/>
        </w:rPr>
        <w:t>Vozzola</w:t>
      </w:r>
      <w:proofErr w:type="spellEnd"/>
      <w:r w:rsidRPr="009970D1">
        <w:rPr>
          <w:rFonts w:asciiTheme="majorHAnsi" w:hAnsiTheme="majorHAnsi"/>
          <w:color w:val="222222"/>
          <w:sz w:val="22"/>
          <w:szCs w:val="21"/>
        </w:rPr>
        <w:t xml:space="preserve">, </w:t>
      </w:r>
      <w:r w:rsidR="0096130A">
        <w:rPr>
          <w:rFonts w:asciiTheme="majorHAnsi" w:hAnsiTheme="majorHAnsi"/>
          <w:color w:val="222222"/>
          <w:sz w:val="22"/>
          <w:szCs w:val="21"/>
        </w:rPr>
        <w:t xml:space="preserve">and </w:t>
      </w:r>
      <w:r w:rsidRPr="009970D1">
        <w:rPr>
          <w:rFonts w:asciiTheme="majorHAnsi" w:hAnsiTheme="majorHAnsi"/>
          <w:color w:val="222222"/>
          <w:sz w:val="22"/>
          <w:szCs w:val="21"/>
          <w:shd w:val="clear" w:color="auto" w:fill="FFFFFF"/>
        </w:rPr>
        <w:t xml:space="preserve">Valentin </w:t>
      </w:r>
      <w:proofErr w:type="spellStart"/>
      <w:r w:rsidRPr="009970D1">
        <w:rPr>
          <w:rFonts w:asciiTheme="majorHAnsi" w:hAnsiTheme="majorHAnsi"/>
          <w:color w:val="222222"/>
          <w:sz w:val="22"/>
          <w:szCs w:val="21"/>
          <w:shd w:val="clear" w:color="auto" w:fill="FFFFFF"/>
        </w:rPr>
        <w:t>Yardanov</w:t>
      </w:r>
      <w:proofErr w:type="spellEnd"/>
      <w:r w:rsidR="00DB5463">
        <w:rPr>
          <w:rFonts w:asciiTheme="majorHAnsi" w:hAnsiTheme="majorHAnsi"/>
          <w:color w:val="222222"/>
          <w:sz w:val="22"/>
          <w:szCs w:val="21"/>
          <w:shd w:val="clear" w:color="auto" w:fill="FFFFFF"/>
        </w:rPr>
        <w:t>. Featured Nevada poets include</w:t>
      </w:r>
      <w:r w:rsidRPr="009970D1">
        <w:rPr>
          <w:rFonts w:asciiTheme="majorHAnsi" w:hAnsiTheme="majorHAnsi"/>
          <w:color w:val="222222"/>
          <w:sz w:val="22"/>
          <w:szCs w:val="21"/>
          <w:shd w:val="clear" w:color="auto" w:fill="FFFFFF"/>
        </w:rPr>
        <w:t xml:space="preserve">: Angela </w:t>
      </w:r>
      <w:proofErr w:type="spellStart"/>
      <w:r w:rsidRPr="009970D1">
        <w:rPr>
          <w:rFonts w:asciiTheme="majorHAnsi" w:hAnsiTheme="majorHAnsi"/>
          <w:color w:val="222222"/>
          <w:sz w:val="22"/>
          <w:szCs w:val="21"/>
          <w:shd w:val="clear" w:color="auto" w:fill="FFFFFF"/>
        </w:rPr>
        <w:t>Brommel</w:t>
      </w:r>
      <w:proofErr w:type="spellEnd"/>
      <w:r w:rsidRPr="009970D1">
        <w:rPr>
          <w:rFonts w:asciiTheme="majorHAnsi" w:hAnsiTheme="majorHAnsi"/>
          <w:color w:val="222222"/>
          <w:sz w:val="22"/>
          <w:szCs w:val="21"/>
          <w:shd w:val="clear" w:color="auto" w:fill="FFFFFF"/>
        </w:rPr>
        <w:t>, Ms. AyeVee, Harry Fagel, Jarret Keene, Heather Lang-Cassera, Joan Robinson, and Elizabeth Quiñones-Zaldaña.</w:t>
      </w:r>
    </w:p>
    <w:p w14:paraId="4057E687" w14:textId="098F9F4D" w:rsidR="00E94900" w:rsidRPr="009970D1" w:rsidRDefault="00E94900" w:rsidP="00A41740">
      <w:pPr>
        <w:rPr>
          <w:rFonts w:asciiTheme="majorHAnsi" w:hAnsiTheme="majorHAnsi" w:cstheme="majorHAnsi"/>
          <w:color w:val="222222"/>
          <w:sz w:val="20"/>
          <w:szCs w:val="22"/>
        </w:rPr>
      </w:pPr>
    </w:p>
    <w:p w14:paraId="408AE735" w14:textId="586C6781" w:rsidR="007F3F7E" w:rsidRPr="001407E5" w:rsidRDefault="00A07B6D" w:rsidP="001602F3">
      <w:pPr>
        <w:rPr>
          <w:rFonts w:asciiTheme="majorHAnsi" w:hAnsiTheme="majorHAnsi" w:cstheme="majorHAnsi"/>
          <w:sz w:val="22"/>
          <w:szCs w:val="22"/>
        </w:rPr>
      </w:pPr>
      <w:r>
        <w:rPr>
          <w:rFonts w:asciiTheme="majorHAnsi" w:hAnsiTheme="majorHAnsi" w:cstheme="majorHAnsi"/>
          <w:color w:val="222222"/>
          <w:sz w:val="22"/>
          <w:szCs w:val="22"/>
        </w:rPr>
        <w:t>"There h</w:t>
      </w:r>
      <w:r w:rsidR="0096130A">
        <w:rPr>
          <w:rFonts w:asciiTheme="majorHAnsi" w:hAnsiTheme="majorHAnsi" w:cstheme="majorHAnsi"/>
          <w:color w:val="222222"/>
          <w:sz w:val="22"/>
          <w:szCs w:val="22"/>
        </w:rPr>
        <w:t>as</w:t>
      </w:r>
      <w:r>
        <w:rPr>
          <w:rFonts w:asciiTheme="majorHAnsi" w:hAnsiTheme="majorHAnsi" w:cstheme="majorHAnsi"/>
          <w:color w:val="222222"/>
          <w:sz w:val="22"/>
          <w:szCs w:val="22"/>
        </w:rPr>
        <w:t xml:space="preserve"> been an array of </w:t>
      </w:r>
      <w:r w:rsidR="00CD4B01">
        <w:rPr>
          <w:rFonts w:asciiTheme="majorHAnsi" w:hAnsiTheme="majorHAnsi" w:cstheme="majorHAnsi"/>
          <w:color w:val="222222"/>
          <w:sz w:val="22"/>
          <w:szCs w:val="22"/>
        </w:rPr>
        <w:t xml:space="preserve">unexpected </w:t>
      </w:r>
      <w:r w:rsidR="00626ED5">
        <w:rPr>
          <w:rFonts w:asciiTheme="majorHAnsi" w:hAnsiTheme="majorHAnsi" w:cstheme="majorHAnsi"/>
          <w:color w:val="222222"/>
          <w:sz w:val="22"/>
          <w:szCs w:val="22"/>
        </w:rPr>
        <w:t>pleasure</w:t>
      </w:r>
      <w:r w:rsidR="00CD4B01">
        <w:rPr>
          <w:rFonts w:asciiTheme="majorHAnsi" w:hAnsiTheme="majorHAnsi" w:cstheme="majorHAnsi"/>
          <w:color w:val="222222"/>
          <w:sz w:val="22"/>
          <w:szCs w:val="22"/>
        </w:rPr>
        <w:t>s</w:t>
      </w:r>
      <w:r w:rsidR="00626ED5">
        <w:rPr>
          <w:rFonts w:asciiTheme="majorHAnsi" w:hAnsiTheme="majorHAnsi" w:cstheme="majorHAnsi"/>
          <w:color w:val="222222"/>
          <w:sz w:val="22"/>
          <w:szCs w:val="22"/>
        </w:rPr>
        <w:t xml:space="preserve"> work</w:t>
      </w:r>
      <w:r w:rsidR="00CD4B01">
        <w:rPr>
          <w:rFonts w:asciiTheme="majorHAnsi" w:hAnsiTheme="majorHAnsi" w:cstheme="majorHAnsi"/>
          <w:color w:val="222222"/>
          <w:sz w:val="22"/>
          <w:szCs w:val="22"/>
        </w:rPr>
        <w:t>ing</w:t>
      </w:r>
      <w:r w:rsidR="00626ED5">
        <w:rPr>
          <w:rFonts w:asciiTheme="majorHAnsi" w:hAnsiTheme="majorHAnsi" w:cstheme="majorHAnsi"/>
          <w:color w:val="222222"/>
          <w:sz w:val="22"/>
          <w:szCs w:val="22"/>
        </w:rPr>
        <w:t xml:space="preserve"> with all the artists and poets who over the past </w:t>
      </w:r>
      <w:r w:rsidR="007F3F7E">
        <w:rPr>
          <w:rFonts w:asciiTheme="majorHAnsi" w:hAnsiTheme="majorHAnsi" w:cstheme="majorHAnsi"/>
          <w:color w:val="222222"/>
          <w:sz w:val="22"/>
          <w:szCs w:val="22"/>
        </w:rPr>
        <w:t xml:space="preserve">10 </w:t>
      </w:r>
      <w:r w:rsidR="00626ED5">
        <w:rPr>
          <w:rFonts w:asciiTheme="majorHAnsi" w:hAnsiTheme="majorHAnsi" w:cstheme="majorHAnsi"/>
          <w:color w:val="222222"/>
          <w:sz w:val="22"/>
          <w:szCs w:val="22"/>
        </w:rPr>
        <w:t xml:space="preserve">years have taken time </w:t>
      </w:r>
      <w:r w:rsidR="00CD4B01">
        <w:rPr>
          <w:rFonts w:asciiTheme="majorHAnsi" w:hAnsiTheme="majorHAnsi" w:cstheme="majorHAnsi"/>
          <w:color w:val="222222"/>
          <w:sz w:val="22"/>
          <w:szCs w:val="22"/>
        </w:rPr>
        <w:t>to create and share their work with us</w:t>
      </w:r>
      <w:r w:rsidR="007F3F7E">
        <w:rPr>
          <w:rFonts w:asciiTheme="majorHAnsi" w:hAnsiTheme="majorHAnsi" w:cstheme="majorHAnsi"/>
          <w:color w:val="222222"/>
          <w:sz w:val="22"/>
          <w:szCs w:val="22"/>
        </w:rPr>
        <w:t>,” said Bobbie Ann Howell, Program Manager, Nevada Humanities.</w:t>
      </w:r>
      <w:r w:rsidR="00CD4B01">
        <w:rPr>
          <w:rFonts w:asciiTheme="majorHAnsi" w:hAnsiTheme="majorHAnsi" w:cstheme="majorHAnsi"/>
          <w:color w:val="222222"/>
          <w:sz w:val="22"/>
          <w:szCs w:val="22"/>
        </w:rPr>
        <w:t xml:space="preserve"> </w:t>
      </w:r>
      <w:r w:rsidR="007F3F7E">
        <w:rPr>
          <w:rFonts w:asciiTheme="majorHAnsi" w:hAnsiTheme="majorHAnsi" w:cstheme="majorHAnsi"/>
          <w:color w:val="222222"/>
          <w:sz w:val="22"/>
          <w:szCs w:val="22"/>
        </w:rPr>
        <w:t>“</w:t>
      </w:r>
      <w:r w:rsidR="00CD4B01">
        <w:rPr>
          <w:rFonts w:asciiTheme="majorHAnsi" w:hAnsiTheme="majorHAnsi" w:cstheme="majorHAnsi"/>
          <w:color w:val="222222"/>
          <w:sz w:val="22"/>
          <w:szCs w:val="22"/>
        </w:rPr>
        <w:t xml:space="preserve">Works that give us insight into the creativity and beauty that thrives </w:t>
      </w:r>
      <w:r>
        <w:rPr>
          <w:rFonts w:asciiTheme="majorHAnsi" w:hAnsiTheme="majorHAnsi" w:cstheme="majorHAnsi"/>
          <w:color w:val="222222"/>
          <w:sz w:val="22"/>
          <w:szCs w:val="22"/>
        </w:rPr>
        <w:t>in our state</w:t>
      </w:r>
      <w:r w:rsidR="007F3F7E">
        <w:rPr>
          <w:rFonts w:asciiTheme="majorHAnsi" w:hAnsiTheme="majorHAnsi" w:cstheme="majorHAnsi"/>
          <w:color w:val="222222"/>
          <w:sz w:val="22"/>
          <w:szCs w:val="22"/>
        </w:rPr>
        <w:t xml:space="preserve"> </w:t>
      </w:r>
      <w:r w:rsidR="0096130A">
        <w:rPr>
          <w:rFonts w:asciiTheme="majorHAnsi" w:hAnsiTheme="majorHAnsi" w:cstheme="majorHAnsi"/>
          <w:color w:val="222222"/>
          <w:sz w:val="22"/>
          <w:szCs w:val="22"/>
        </w:rPr>
        <w:t xml:space="preserve">and </w:t>
      </w:r>
      <w:r w:rsidR="00CD4B01">
        <w:rPr>
          <w:rFonts w:asciiTheme="majorHAnsi" w:hAnsiTheme="majorHAnsi" w:cstheme="majorHAnsi"/>
          <w:color w:val="222222"/>
          <w:sz w:val="22"/>
          <w:szCs w:val="22"/>
        </w:rPr>
        <w:t>has connected us more strongly with each other.</w:t>
      </w:r>
      <w:r w:rsidR="00EE262E" w:rsidRPr="005B3FD3">
        <w:rPr>
          <w:rFonts w:asciiTheme="majorHAnsi" w:hAnsiTheme="majorHAnsi" w:cstheme="majorHAnsi"/>
          <w:color w:val="222222"/>
          <w:sz w:val="22"/>
          <w:szCs w:val="22"/>
        </w:rPr>
        <w:t>”</w:t>
      </w:r>
      <w:r w:rsidR="00CD4B01">
        <w:rPr>
          <w:rFonts w:asciiTheme="majorHAnsi" w:hAnsiTheme="majorHAnsi" w:cstheme="majorHAnsi"/>
          <w:color w:val="222222"/>
          <w:sz w:val="22"/>
          <w:szCs w:val="22"/>
        </w:rPr>
        <w:t xml:space="preserve"> </w:t>
      </w:r>
    </w:p>
    <w:p w14:paraId="087F0C1A" w14:textId="77777777" w:rsidR="00A66CDE" w:rsidRPr="001407E5" w:rsidRDefault="00A66CDE" w:rsidP="006841AC">
      <w:pPr>
        <w:rPr>
          <w:rFonts w:asciiTheme="majorHAnsi" w:hAnsiTheme="majorHAnsi" w:cstheme="majorHAnsi"/>
          <w:sz w:val="22"/>
          <w:szCs w:val="22"/>
        </w:rPr>
      </w:pPr>
    </w:p>
    <w:p w14:paraId="081EB4CF" w14:textId="1F87FC3C" w:rsidR="00105230" w:rsidRDefault="009970D1" w:rsidP="00BF56AA">
      <w:pPr>
        <w:shd w:val="clear" w:color="auto" w:fill="FFFFFF"/>
        <w:rPr>
          <w:rFonts w:asciiTheme="majorHAnsi" w:hAnsiTheme="majorHAnsi" w:cstheme="majorHAnsi"/>
          <w:sz w:val="22"/>
          <w:szCs w:val="22"/>
        </w:rPr>
      </w:pPr>
      <w:r>
        <w:rPr>
          <w:rFonts w:asciiTheme="majorHAnsi" w:hAnsiTheme="majorHAnsi" w:cstheme="majorHAnsi"/>
          <w:i/>
          <w:sz w:val="22"/>
          <w:szCs w:val="22"/>
        </w:rPr>
        <w:t>Imagine Nevada</w:t>
      </w:r>
      <w:r w:rsidR="007F3F7E">
        <w:rPr>
          <w:rFonts w:asciiTheme="majorHAnsi" w:hAnsiTheme="majorHAnsi" w:cstheme="majorHAnsi"/>
          <w:sz w:val="22"/>
          <w:szCs w:val="22"/>
        </w:rPr>
        <w:t xml:space="preserve"> is </w:t>
      </w:r>
      <w:r w:rsidR="00105230" w:rsidRPr="001407E5">
        <w:rPr>
          <w:rFonts w:asciiTheme="majorHAnsi" w:hAnsiTheme="majorHAnsi" w:cstheme="majorHAnsi"/>
          <w:sz w:val="22"/>
          <w:szCs w:val="22"/>
        </w:rPr>
        <w:t xml:space="preserve">on display </w:t>
      </w:r>
      <w:r>
        <w:rPr>
          <w:rFonts w:asciiTheme="majorHAnsi" w:hAnsiTheme="majorHAnsi" w:cstheme="majorHAnsi"/>
          <w:sz w:val="22"/>
          <w:szCs w:val="22"/>
        </w:rPr>
        <w:t>from October 3 – November 26</w:t>
      </w:r>
      <w:r w:rsidR="006E51AD" w:rsidRPr="001407E5">
        <w:rPr>
          <w:rFonts w:asciiTheme="majorHAnsi" w:hAnsiTheme="majorHAnsi" w:cstheme="majorHAnsi"/>
          <w:sz w:val="22"/>
          <w:szCs w:val="22"/>
        </w:rPr>
        <w:t xml:space="preserve">, 2019 </w:t>
      </w:r>
      <w:r w:rsidR="00105230" w:rsidRPr="001407E5">
        <w:rPr>
          <w:rFonts w:asciiTheme="majorHAnsi" w:hAnsiTheme="majorHAnsi" w:cstheme="majorHAnsi"/>
          <w:sz w:val="22"/>
          <w:szCs w:val="22"/>
        </w:rPr>
        <w:t>at the Nevada Humanities Program Gallery, which is located in the Art Square Garden Courtyard at 1017 S</w:t>
      </w:r>
      <w:r w:rsidR="007F3F7E">
        <w:rPr>
          <w:rFonts w:asciiTheme="majorHAnsi" w:hAnsiTheme="majorHAnsi" w:cstheme="majorHAnsi"/>
          <w:sz w:val="22"/>
          <w:szCs w:val="22"/>
        </w:rPr>
        <w:t>outh</w:t>
      </w:r>
      <w:r w:rsidR="00105230" w:rsidRPr="001407E5">
        <w:rPr>
          <w:rFonts w:asciiTheme="majorHAnsi" w:hAnsiTheme="majorHAnsi" w:cstheme="majorHAnsi"/>
          <w:sz w:val="22"/>
          <w:szCs w:val="22"/>
        </w:rPr>
        <w:t xml:space="preserve"> First Street, #190</w:t>
      </w:r>
      <w:r w:rsidR="0096130A">
        <w:rPr>
          <w:rFonts w:asciiTheme="majorHAnsi" w:hAnsiTheme="majorHAnsi" w:cstheme="majorHAnsi"/>
          <w:sz w:val="22"/>
          <w:szCs w:val="22"/>
        </w:rPr>
        <w:t>, Las Vegas</w:t>
      </w:r>
      <w:r w:rsidR="00105230" w:rsidRPr="001407E5">
        <w:rPr>
          <w:rFonts w:asciiTheme="majorHAnsi" w:hAnsiTheme="majorHAnsi" w:cstheme="majorHAnsi"/>
          <w:sz w:val="22"/>
          <w:szCs w:val="22"/>
        </w:rPr>
        <w:t>. The Nevada Humanities Program Gallery is open Monday through Friday</w:t>
      </w:r>
      <w:r w:rsidR="00DB5463">
        <w:rPr>
          <w:rFonts w:asciiTheme="majorHAnsi" w:hAnsiTheme="majorHAnsi" w:cstheme="majorHAnsi"/>
          <w:sz w:val="22"/>
          <w:szCs w:val="22"/>
        </w:rPr>
        <w:t>,</w:t>
      </w:r>
      <w:r w:rsidR="00105230" w:rsidRPr="001407E5">
        <w:rPr>
          <w:rFonts w:asciiTheme="majorHAnsi" w:hAnsiTheme="majorHAnsi" w:cstheme="majorHAnsi"/>
          <w:sz w:val="22"/>
          <w:szCs w:val="22"/>
        </w:rPr>
        <w:t xml:space="preserve"> from 1 to 5 pm and until 9 pm on Preview Thursdays</w:t>
      </w:r>
      <w:r w:rsidR="00DB5463">
        <w:rPr>
          <w:rFonts w:asciiTheme="majorHAnsi" w:hAnsiTheme="majorHAnsi" w:cstheme="majorHAnsi"/>
          <w:sz w:val="22"/>
          <w:szCs w:val="22"/>
        </w:rPr>
        <w:t>,</w:t>
      </w:r>
      <w:r w:rsidR="00105230" w:rsidRPr="001407E5">
        <w:rPr>
          <w:rFonts w:asciiTheme="majorHAnsi" w:hAnsiTheme="majorHAnsi" w:cstheme="majorHAnsi"/>
          <w:sz w:val="22"/>
          <w:szCs w:val="22"/>
        </w:rPr>
        <w:t xml:space="preserve"> and the first Friday of each month. </w:t>
      </w:r>
    </w:p>
    <w:p w14:paraId="0B148BD2" w14:textId="7149B4A4" w:rsidR="001E2A66" w:rsidRPr="001407E5" w:rsidRDefault="001E2A66">
      <w:pPr>
        <w:pStyle w:val="Normal1"/>
        <w:rPr>
          <w:rFonts w:asciiTheme="majorHAnsi" w:hAnsiTheme="majorHAnsi" w:cstheme="majorHAnsi"/>
          <w:sz w:val="22"/>
          <w:szCs w:val="22"/>
        </w:rPr>
      </w:pPr>
    </w:p>
    <w:p w14:paraId="321B5038" w14:textId="7A74F75F" w:rsidR="006E51AD" w:rsidRPr="009970D1" w:rsidRDefault="006E51AD" w:rsidP="006E51AD">
      <w:pPr>
        <w:rPr>
          <w:rFonts w:asciiTheme="majorHAnsi" w:hAnsiTheme="majorHAnsi"/>
          <w:sz w:val="22"/>
        </w:rPr>
      </w:pPr>
      <w:r w:rsidRPr="001407E5">
        <w:rPr>
          <w:rFonts w:asciiTheme="majorHAnsi" w:hAnsiTheme="majorHAnsi" w:cstheme="majorHAnsi"/>
          <w:color w:val="1A1A1A"/>
          <w:sz w:val="22"/>
          <w:szCs w:val="22"/>
        </w:rPr>
        <w:t>Nevada Humanities will host a</w:t>
      </w:r>
      <w:r w:rsidR="0096130A">
        <w:rPr>
          <w:rFonts w:asciiTheme="majorHAnsi" w:hAnsiTheme="majorHAnsi" w:cstheme="majorHAnsi"/>
          <w:color w:val="1A1A1A"/>
          <w:sz w:val="22"/>
          <w:szCs w:val="22"/>
        </w:rPr>
        <w:t>n opening</w:t>
      </w:r>
      <w:r w:rsidR="00DE3966" w:rsidRPr="001407E5">
        <w:rPr>
          <w:rFonts w:asciiTheme="majorHAnsi" w:hAnsiTheme="majorHAnsi" w:cstheme="majorHAnsi"/>
          <w:color w:val="1A1A1A"/>
          <w:sz w:val="22"/>
          <w:szCs w:val="22"/>
        </w:rPr>
        <w:t xml:space="preserve"> </w:t>
      </w:r>
      <w:r w:rsidRPr="001407E5">
        <w:rPr>
          <w:rFonts w:asciiTheme="majorHAnsi" w:hAnsiTheme="majorHAnsi" w:cstheme="majorHAnsi"/>
          <w:color w:val="1A1A1A"/>
          <w:sz w:val="22"/>
          <w:szCs w:val="22"/>
        </w:rPr>
        <w:t xml:space="preserve">reception for </w:t>
      </w:r>
      <w:r w:rsidR="009970D1">
        <w:rPr>
          <w:rFonts w:asciiTheme="majorHAnsi" w:hAnsiTheme="majorHAnsi" w:cstheme="majorHAnsi"/>
          <w:i/>
          <w:sz w:val="22"/>
          <w:szCs w:val="22"/>
        </w:rPr>
        <w:t>Imagine Nevada</w:t>
      </w:r>
      <w:r w:rsidR="004B170C" w:rsidRPr="001407E5">
        <w:rPr>
          <w:rFonts w:asciiTheme="majorHAnsi" w:hAnsiTheme="majorHAnsi" w:cstheme="majorHAnsi"/>
          <w:i/>
          <w:sz w:val="22"/>
          <w:szCs w:val="22"/>
        </w:rPr>
        <w:t xml:space="preserve"> </w:t>
      </w:r>
      <w:r w:rsidRPr="001407E5">
        <w:rPr>
          <w:rFonts w:asciiTheme="majorHAnsi" w:hAnsiTheme="majorHAnsi" w:cstheme="majorHAnsi"/>
          <w:color w:val="1A1A1A"/>
          <w:sz w:val="22"/>
          <w:szCs w:val="22"/>
        </w:rPr>
        <w:t>on</w:t>
      </w:r>
      <w:r w:rsidRPr="001407E5">
        <w:rPr>
          <w:rFonts w:asciiTheme="majorHAnsi" w:hAnsiTheme="majorHAnsi" w:cstheme="majorHAnsi"/>
          <w:b/>
          <w:color w:val="1A1A1A"/>
          <w:sz w:val="22"/>
          <w:szCs w:val="22"/>
        </w:rPr>
        <w:t xml:space="preserve"> </w:t>
      </w:r>
      <w:r w:rsidR="009970D1">
        <w:rPr>
          <w:rFonts w:asciiTheme="majorHAnsi" w:hAnsiTheme="majorHAnsi" w:cstheme="majorHAnsi"/>
          <w:color w:val="1A1A1A"/>
          <w:sz w:val="22"/>
          <w:szCs w:val="22"/>
        </w:rPr>
        <w:t>Thursday, October 3</w:t>
      </w:r>
      <w:r w:rsidRPr="001407E5">
        <w:rPr>
          <w:rFonts w:asciiTheme="majorHAnsi" w:hAnsiTheme="majorHAnsi" w:cstheme="majorHAnsi"/>
          <w:color w:val="1A1A1A"/>
          <w:sz w:val="22"/>
          <w:szCs w:val="22"/>
        </w:rPr>
        <w:t>, 2019</w:t>
      </w:r>
      <w:r w:rsidRPr="001407E5">
        <w:rPr>
          <w:rFonts w:asciiTheme="majorHAnsi" w:hAnsiTheme="majorHAnsi" w:cstheme="majorHAnsi"/>
          <w:b/>
          <w:color w:val="1A1A1A"/>
          <w:sz w:val="22"/>
          <w:szCs w:val="22"/>
        </w:rPr>
        <w:t xml:space="preserve"> </w:t>
      </w:r>
      <w:r w:rsidRPr="001407E5">
        <w:rPr>
          <w:rFonts w:asciiTheme="majorHAnsi" w:hAnsiTheme="majorHAnsi" w:cstheme="majorHAnsi"/>
          <w:color w:val="1A1A1A"/>
          <w:sz w:val="22"/>
          <w:szCs w:val="22"/>
        </w:rPr>
        <w:t>from 6 to 9 pm</w:t>
      </w:r>
      <w:r w:rsidR="0096130A">
        <w:rPr>
          <w:rFonts w:asciiTheme="majorHAnsi" w:hAnsiTheme="majorHAnsi" w:cstheme="majorHAnsi"/>
          <w:color w:val="1A1A1A"/>
          <w:sz w:val="22"/>
          <w:szCs w:val="22"/>
        </w:rPr>
        <w:t>,</w:t>
      </w:r>
      <w:r w:rsidR="00DE3966" w:rsidRPr="001407E5">
        <w:rPr>
          <w:rFonts w:asciiTheme="majorHAnsi" w:hAnsiTheme="majorHAnsi" w:cstheme="majorHAnsi"/>
          <w:color w:val="1A1A1A"/>
          <w:sz w:val="22"/>
          <w:szCs w:val="22"/>
        </w:rPr>
        <w:t xml:space="preserve"> with </w:t>
      </w:r>
      <w:r w:rsidR="009970D1">
        <w:rPr>
          <w:rFonts w:asciiTheme="majorHAnsi" w:hAnsiTheme="majorHAnsi" w:cstheme="majorHAnsi"/>
          <w:color w:val="1A1A1A"/>
          <w:sz w:val="22"/>
          <w:szCs w:val="22"/>
        </w:rPr>
        <w:t>an artist</w:t>
      </w:r>
      <w:r w:rsidRPr="001407E5">
        <w:rPr>
          <w:rFonts w:asciiTheme="majorHAnsi" w:hAnsiTheme="majorHAnsi" w:cstheme="majorHAnsi"/>
          <w:color w:val="1A1A1A"/>
          <w:sz w:val="22"/>
          <w:szCs w:val="22"/>
        </w:rPr>
        <w:t xml:space="preserve"> talk</w:t>
      </w:r>
      <w:r w:rsidR="009970D1">
        <w:rPr>
          <w:rFonts w:asciiTheme="majorHAnsi" w:hAnsiTheme="majorHAnsi" w:cstheme="majorHAnsi"/>
          <w:color w:val="1A1A1A"/>
          <w:sz w:val="22"/>
          <w:szCs w:val="22"/>
        </w:rPr>
        <w:t xml:space="preserve"> and selected poetry readings</w:t>
      </w:r>
      <w:r w:rsidRPr="001407E5">
        <w:rPr>
          <w:rFonts w:asciiTheme="majorHAnsi" w:hAnsiTheme="majorHAnsi" w:cstheme="majorHAnsi"/>
          <w:color w:val="1A1A1A"/>
          <w:sz w:val="22"/>
          <w:szCs w:val="22"/>
        </w:rPr>
        <w:t xml:space="preserve"> at 7:00 pm</w:t>
      </w:r>
      <w:r w:rsidR="0096130A">
        <w:rPr>
          <w:rFonts w:asciiTheme="majorHAnsi" w:hAnsiTheme="majorHAnsi" w:cstheme="majorHAnsi"/>
          <w:color w:val="1A1A1A"/>
          <w:sz w:val="22"/>
          <w:szCs w:val="22"/>
        </w:rPr>
        <w:t>,</w:t>
      </w:r>
      <w:r w:rsidR="009970D1">
        <w:rPr>
          <w:rFonts w:asciiTheme="majorHAnsi" w:hAnsiTheme="majorHAnsi" w:cstheme="majorHAnsi"/>
          <w:color w:val="1A1A1A"/>
          <w:sz w:val="22"/>
          <w:szCs w:val="22"/>
        </w:rPr>
        <w:t xml:space="preserve"> at the Ne</w:t>
      </w:r>
      <w:r w:rsidR="00626ED5">
        <w:rPr>
          <w:rFonts w:asciiTheme="majorHAnsi" w:hAnsiTheme="majorHAnsi" w:cstheme="majorHAnsi"/>
          <w:color w:val="1A1A1A"/>
          <w:sz w:val="22"/>
          <w:szCs w:val="22"/>
        </w:rPr>
        <w:t>vada Humanities Program Gallery in Las Vegas.</w:t>
      </w:r>
      <w:r w:rsidR="009970D1">
        <w:rPr>
          <w:rFonts w:asciiTheme="majorHAnsi" w:hAnsiTheme="majorHAnsi" w:cstheme="majorHAnsi"/>
          <w:color w:val="1A1A1A"/>
          <w:sz w:val="22"/>
          <w:szCs w:val="22"/>
        </w:rPr>
        <w:t xml:space="preserve"> </w:t>
      </w:r>
      <w:r w:rsidR="005236EE" w:rsidRPr="001407E5">
        <w:rPr>
          <w:rFonts w:asciiTheme="majorHAnsi" w:hAnsiTheme="majorHAnsi" w:cstheme="majorHAnsi"/>
          <w:color w:val="1A1A1A"/>
          <w:sz w:val="22"/>
          <w:szCs w:val="22"/>
        </w:rPr>
        <w:t xml:space="preserve"> </w:t>
      </w:r>
      <w:r w:rsidR="001407E5">
        <w:rPr>
          <w:rFonts w:asciiTheme="majorHAnsi" w:hAnsiTheme="majorHAnsi" w:cstheme="majorHAnsi"/>
          <w:color w:val="1A1A1A"/>
          <w:sz w:val="22"/>
          <w:szCs w:val="22"/>
        </w:rPr>
        <w:t>Also,</w:t>
      </w:r>
      <w:r w:rsidR="009970D1">
        <w:rPr>
          <w:rFonts w:asciiTheme="majorHAnsi" w:hAnsiTheme="majorHAnsi" w:cstheme="majorHAnsi"/>
          <w:color w:val="1A1A1A"/>
          <w:sz w:val="22"/>
          <w:szCs w:val="22"/>
        </w:rPr>
        <w:t xml:space="preserve"> </w:t>
      </w:r>
      <w:r w:rsidR="00626ED5">
        <w:rPr>
          <w:rFonts w:asciiTheme="majorHAnsi" w:hAnsiTheme="majorHAnsi" w:cstheme="majorHAnsi"/>
          <w:color w:val="1A1A1A"/>
          <w:sz w:val="22"/>
          <w:szCs w:val="22"/>
        </w:rPr>
        <w:t xml:space="preserve">join </w:t>
      </w:r>
      <w:r w:rsidR="009970D1">
        <w:rPr>
          <w:rFonts w:asciiTheme="majorHAnsi" w:hAnsiTheme="majorHAnsi" w:cstheme="majorHAnsi"/>
          <w:color w:val="1A1A1A"/>
          <w:sz w:val="22"/>
          <w:szCs w:val="22"/>
        </w:rPr>
        <w:t xml:space="preserve">us at the </w:t>
      </w:r>
      <w:r w:rsidR="009970D1" w:rsidRPr="006841AC">
        <w:rPr>
          <w:rFonts w:asciiTheme="majorHAnsi" w:hAnsiTheme="majorHAnsi" w:cstheme="majorHAnsi"/>
          <w:i/>
          <w:color w:val="1A1A1A"/>
          <w:sz w:val="22"/>
          <w:szCs w:val="22"/>
        </w:rPr>
        <w:t>Las Vegas Book Festival</w:t>
      </w:r>
      <w:r w:rsidR="009970D1" w:rsidRPr="009970D1">
        <w:rPr>
          <w:rFonts w:asciiTheme="majorHAnsi" w:hAnsiTheme="majorHAnsi"/>
          <w:sz w:val="22"/>
        </w:rPr>
        <w:t xml:space="preserve"> for a</w:t>
      </w:r>
      <w:r w:rsidR="009970D1">
        <w:rPr>
          <w:rFonts w:asciiTheme="majorHAnsi" w:hAnsiTheme="majorHAnsi"/>
          <w:sz w:val="22"/>
        </w:rPr>
        <w:t xml:space="preserve"> hands</w:t>
      </w:r>
      <w:r w:rsidR="0096130A">
        <w:rPr>
          <w:rFonts w:asciiTheme="majorHAnsi" w:hAnsiTheme="majorHAnsi"/>
          <w:sz w:val="22"/>
        </w:rPr>
        <w:t>-</w:t>
      </w:r>
      <w:r w:rsidR="009970D1">
        <w:rPr>
          <w:rFonts w:asciiTheme="majorHAnsi" w:hAnsiTheme="majorHAnsi"/>
          <w:sz w:val="22"/>
        </w:rPr>
        <w:t>on</w:t>
      </w:r>
      <w:r w:rsidR="009970D1" w:rsidRPr="009970D1">
        <w:rPr>
          <w:rFonts w:asciiTheme="majorHAnsi" w:hAnsiTheme="majorHAnsi"/>
          <w:sz w:val="22"/>
        </w:rPr>
        <w:t xml:space="preserve"> Art and Journal Workshop at the Nevada Humanities Booth</w:t>
      </w:r>
      <w:r w:rsidR="00DB5463">
        <w:rPr>
          <w:rFonts w:asciiTheme="majorHAnsi" w:hAnsiTheme="majorHAnsi"/>
          <w:sz w:val="22"/>
        </w:rPr>
        <w:t xml:space="preserve"> on</w:t>
      </w:r>
      <w:r w:rsidR="009970D1" w:rsidRPr="009970D1">
        <w:rPr>
          <w:rFonts w:asciiTheme="majorHAnsi" w:hAnsiTheme="majorHAnsi"/>
          <w:sz w:val="22"/>
        </w:rPr>
        <w:t xml:space="preserve"> October 19 from 11 am to 2 pm. Work with Nevada artists and poets and begin a journal of your own. Free while supplies last. </w:t>
      </w:r>
      <w:r w:rsidR="007F3F7E">
        <w:rPr>
          <w:rFonts w:asciiTheme="majorHAnsi" w:hAnsiTheme="majorHAnsi"/>
          <w:sz w:val="22"/>
        </w:rPr>
        <w:t xml:space="preserve">Information about the </w:t>
      </w:r>
      <w:r w:rsidR="009970D1" w:rsidRPr="006841AC">
        <w:rPr>
          <w:rFonts w:asciiTheme="majorHAnsi" w:hAnsiTheme="majorHAnsi"/>
          <w:i/>
          <w:sz w:val="22"/>
        </w:rPr>
        <w:t>Las Vegas Book Festival</w:t>
      </w:r>
      <w:r w:rsidR="0096130A">
        <w:rPr>
          <w:rFonts w:asciiTheme="majorHAnsi" w:hAnsiTheme="majorHAnsi"/>
          <w:sz w:val="22"/>
        </w:rPr>
        <w:t xml:space="preserve"> </w:t>
      </w:r>
      <w:r w:rsidR="007F3F7E">
        <w:rPr>
          <w:rFonts w:asciiTheme="majorHAnsi" w:hAnsiTheme="majorHAnsi"/>
          <w:sz w:val="22"/>
        </w:rPr>
        <w:t xml:space="preserve">can be found </w:t>
      </w:r>
      <w:r w:rsidR="009970D1" w:rsidRPr="009970D1">
        <w:rPr>
          <w:rFonts w:asciiTheme="majorHAnsi" w:hAnsiTheme="majorHAnsi"/>
          <w:sz w:val="22"/>
        </w:rPr>
        <w:t xml:space="preserve">at: </w:t>
      </w:r>
      <w:hyperlink r:id="rId7" w:history="1">
        <w:r w:rsidR="007F3F7E" w:rsidRPr="007F3F7E">
          <w:rPr>
            <w:rStyle w:val="Hyperlink"/>
            <w:rFonts w:asciiTheme="majorHAnsi" w:hAnsiTheme="majorHAnsi"/>
            <w:sz w:val="22"/>
          </w:rPr>
          <w:t>lasvegasbookfestival.com</w:t>
        </w:r>
      </w:hyperlink>
      <w:r w:rsidR="007F3F7E">
        <w:rPr>
          <w:rFonts w:asciiTheme="majorHAnsi" w:hAnsiTheme="majorHAnsi"/>
          <w:sz w:val="22"/>
        </w:rPr>
        <w:t>.</w:t>
      </w:r>
    </w:p>
    <w:p w14:paraId="73557FF8" w14:textId="62C194DE" w:rsidR="006E51AD" w:rsidRPr="001407E5" w:rsidRDefault="006E51AD">
      <w:pPr>
        <w:pStyle w:val="Normal1"/>
        <w:rPr>
          <w:rFonts w:asciiTheme="majorHAnsi" w:hAnsiTheme="majorHAnsi" w:cstheme="majorHAnsi"/>
          <w:sz w:val="22"/>
          <w:szCs w:val="22"/>
        </w:rPr>
      </w:pPr>
    </w:p>
    <w:p w14:paraId="25863529" w14:textId="0A7A151D" w:rsidR="007B30C2" w:rsidRPr="001407E5" w:rsidRDefault="00623963">
      <w:pPr>
        <w:pStyle w:val="Normal1"/>
        <w:rPr>
          <w:rFonts w:asciiTheme="majorHAnsi" w:hAnsiTheme="majorHAnsi" w:cstheme="majorHAnsi"/>
          <w:sz w:val="22"/>
          <w:szCs w:val="22"/>
        </w:rPr>
      </w:pPr>
      <w:r w:rsidRPr="001407E5">
        <w:rPr>
          <w:rFonts w:asciiTheme="majorHAnsi" w:hAnsiTheme="majorHAnsi" w:cstheme="majorHAnsi"/>
          <w:b/>
          <w:sz w:val="22"/>
          <w:szCs w:val="22"/>
        </w:rPr>
        <w:t>About Nevada Humanities:</w:t>
      </w:r>
      <w:r w:rsidRPr="001407E5">
        <w:rPr>
          <w:rFonts w:asciiTheme="majorHAnsi" w:hAnsiTheme="majorHAnsi" w:cstheme="majorHAnsi"/>
          <w:sz w:val="22"/>
          <w:szCs w:val="22"/>
        </w:rPr>
        <w:t xml:space="preserve"> Nevada Humanities is one of 56 independent, nonprofit state and territorial humanities councils affiliated with the National Endowment for the Humanities. With offices in Reno and Las Vegas, Nevada Humanities creates public programs and supports public projects statewide that define the Nevada experience and facilitate the exploration of issues that matter to </w:t>
      </w:r>
      <w:r w:rsidR="006E51AD" w:rsidRPr="001407E5">
        <w:rPr>
          <w:rFonts w:asciiTheme="majorHAnsi" w:hAnsiTheme="majorHAnsi" w:cstheme="majorHAnsi"/>
          <w:sz w:val="22"/>
          <w:szCs w:val="22"/>
        </w:rPr>
        <w:t xml:space="preserve">the people of Nevada </w:t>
      </w:r>
      <w:r w:rsidRPr="001407E5">
        <w:rPr>
          <w:rFonts w:asciiTheme="majorHAnsi" w:hAnsiTheme="majorHAnsi" w:cstheme="majorHAnsi"/>
          <w:sz w:val="22"/>
          <w:szCs w:val="22"/>
        </w:rPr>
        <w:t>and their communities. For more information about Nevada Humanities</w:t>
      </w:r>
      <w:r w:rsidR="00A67368" w:rsidRPr="001407E5">
        <w:rPr>
          <w:rFonts w:asciiTheme="majorHAnsi" w:hAnsiTheme="majorHAnsi" w:cstheme="majorHAnsi"/>
          <w:sz w:val="22"/>
          <w:szCs w:val="22"/>
        </w:rPr>
        <w:t xml:space="preserve"> </w:t>
      </w:r>
      <w:r w:rsidRPr="001407E5">
        <w:rPr>
          <w:rFonts w:asciiTheme="majorHAnsi" w:hAnsiTheme="majorHAnsi" w:cstheme="majorHAnsi"/>
          <w:sz w:val="22"/>
          <w:szCs w:val="22"/>
        </w:rPr>
        <w:t xml:space="preserve">visit </w:t>
      </w:r>
      <w:hyperlink r:id="rId8">
        <w:r w:rsidRPr="001407E5">
          <w:rPr>
            <w:rFonts w:asciiTheme="majorHAnsi" w:hAnsiTheme="majorHAnsi" w:cstheme="majorHAnsi"/>
            <w:color w:val="0000FF"/>
            <w:sz w:val="22"/>
            <w:szCs w:val="22"/>
            <w:u w:val="single"/>
          </w:rPr>
          <w:t>nevadahumanities.org</w:t>
        </w:r>
      </w:hyperlink>
      <w:r w:rsidRPr="001407E5">
        <w:rPr>
          <w:rFonts w:asciiTheme="majorHAnsi" w:hAnsiTheme="majorHAnsi" w:cstheme="majorHAnsi"/>
          <w:sz w:val="22"/>
          <w:szCs w:val="22"/>
        </w:rPr>
        <w:t>.</w:t>
      </w:r>
    </w:p>
    <w:p w14:paraId="224EBFBF" w14:textId="77777777" w:rsidR="005236EE" w:rsidRPr="001407E5" w:rsidRDefault="005236EE">
      <w:pPr>
        <w:pStyle w:val="Normal1"/>
        <w:rPr>
          <w:rFonts w:asciiTheme="majorHAnsi" w:eastAsia="Times" w:hAnsiTheme="majorHAnsi" w:cstheme="majorHAnsi"/>
          <w:sz w:val="22"/>
          <w:szCs w:val="22"/>
        </w:rPr>
      </w:pPr>
    </w:p>
    <w:p w14:paraId="2C0C32A3" w14:textId="291CDF78" w:rsidR="007B30C2" w:rsidRPr="001407E5" w:rsidRDefault="00623963">
      <w:pPr>
        <w:pStyle w:val="Normal1"/>
        <w:rPr>
          <w:rFonts w:asciiTheme="majorHAnsi" w:hAnsiTheme="majorHAnsi" w:cstheme="majorHAnsi"/>
          <w:sz w:val="22"/>
          <w:szCs w:val="22"/>
        </w:rPr>
      </w:pPr>
      <w:r w:rsidRPr="001407E5">
        <w:rPr>
          <w:rFonts w:asciiTheme="majorHAnsi" w:hAnsiTheme="majorHAnsi" w:cstheme="majorHAnsi"/>
          <w:b/>
          <w:sz w:val="22"/>
          <w:szCs w:val="22"/>
        </w:rPr>
        <w:t>Contact at Nevada Humanities:</w:t>
      </w:r>
      <w:r w:rsidR="009D248E" w:rsidRPr="001407E5">
        <w:rPr>
          <w:rFonts w:asciiTheme="majorHAnsi" w:hAnsiTheme="majorHAnsi" w:cstheme="majorHAnsi"/>
          <w:sz w:val="22"/>
          <w:szCs w:val="22"/>
        </w:rPr>
        <w:t xml:space="preserve"> </w:t>
      </w:r>
      <w:r w:rsidRPr="001407E5">
        <w:rPr>
          <w:rFonts w:asciiTheme="majorHAnsi" w:hAnsiTheme="majorHAnsi" w:cstheme="majorHAnsi"/>
          <w:sz w:val="22"/>
          <w:szCs w:val="22"/>
        </w:rPr>
        <w:t xml:space="preserve">Bobbie Ann Howell, </w:t>
      </w:r>
      <w:r w:rsidR="00FD44EF" w:rsidRPr="001407E5">
        <w:rPr>
          <w:rFonts w:asciiTheme="majorHAnsi" w:hAnsiTheme="majorHAnsi" w:cstheme="majorHAnsi"/>
          <w:sz w:val="22"/>
          <w:szCs w:val="22"/>
        </w:rPr>
        <w:t xml:space="preserve">Program </w:t>
      </w:r>
      <w:r w:rsidR="00B4401D" w:rsidRPr="001407E5">
        <w:rPr>
          <w:rFonts w:asciiTheme="majorHAnsi" w:hAnsiTheme="majorHAnsi" w:cstheme="majorHAnsi"/>
          <w:sz w:val="22"/>
          <w:szCs w:val="22"/>
        </w:rPr>
        <w:t>Manager</w:t>
      </w:r>
      <w:r w:rsidRPr="001407E5">
        <w:rPr>
          <w:rFonts w:asciiTheme="majorHAnsi" w:hAnsiTheme="majorHAnsi" w:cstheme="majorHAnsi"/>
          <w:sz w:val="22"/>
          <w:szCs w:val="22"/>
        </w:rPr>
        <w:t xml:space="preserve">, </w:t>
      </w:r>
      <w:hyperlink r:id="rId9">
        <w:r w:rsidRPr="001407E5">
          <w:rPr>
            <w:rFonts w:asciiTheme="majorHAnsi" w:hAnsiTheme="majorHAnsi" w:cstheme="majorHAnsi"/>
            <w:color w:val="0000FF"/>
            <w:sz w:val="22"/>
            <w:szCs w:val="22"/>
            <w:u w:val="single"/>
          </w:rPr>
          <w:t>bahowell@nevadahumanities.org</w:t>
        </w:r>
      </w:hyperlink>
      <w:r w:rsidRPr="001407E5">
        <w:rPr>
          <w:rFonts w:asciiTheme="majorHAnsi" w:hAnsiTheme="majorHAnsi" w:cstheme="majorHAnsi"/>
          <w:sz w:val="22"/>
          <w:szCs w:val="22"/>
        </w:rPr>
        <w:t>, 702-800-4670</w:t>
      </w:r>
    </w:p>
    <w:p w14:paraId="2FE38FB9" w14:textId="42A65B9C" w:rsidR="00C37CA2" w:rsidRPr="001407E5" w:rsidRDefault="00C37CA2">
      <w:pPr>
        <w:pStyle w:val="Normal1"/>
        <w:rPr>
          <w:rFonts w:asciiTheme="majorHAnsi" w:hAnsiTheme="majorHAnsi" w:cstheme="majorHAnsi"/>
          <w:sz w:val="22"/>
          <w:szCs w:val="22"/>
        </w:rPr>
      </w:pPr>
    </w:p>
    <w:p w14:paraId="26385DAC" w14:textId="6B4FA271" w:rsidR="007B30C2" w:rsidRPr="001407E5" w:rsidRDefault="00623963" w:rsidP="00683D23">
      <w:pPr>
        <w:pStyle w:val="Normal1"/>
        <w:jc w:val="center"/>
        <w:rPr>
          <w:rFonts w:asciiTheme="majorHAnsi" w:hAnsiTheme="majorHAnsi" w:cstheme="majorHAnsi"/>
          <w:sz w:val="22"/>
          <w:szCs w:val="22"/>
        </w:rPr>
      </w:pPr>
      <w:r w:rsidRPr="001407E5">
        <w:rPr>
          <w:rFonts w:asciiTheme="majorHAnsi" w:hAnsiTheme="majorHAnsi" w:cstheme="majorHAnsi"/>
          <w:sz w:val="22"/>
          <w:szCs w:val="22"/>
        </w:rPr>
        <w:t>###</w:t>
      </w:r>
    </w:p>
    <w:p w14:paraId="5B6E51B8" w14:textId="301C9C1B" w:rsidR="007B30C2" w:rsidRPr="001407E5" w:rsidRDefault="0057153F">
      <w:pPr>
        <w:pStyle w:val="Normal1"/>
        <w:rPr>
          <w:rFonts w:asciiTheme="majorHAnsi" w:hAnsiTheme="majorHAnsi" w:cstheme="majorHAnsi"/>
          <w:i/>
          <w:sz w:val="22"/>
          <w:szCs w:val="22"/>
        </w:rPr>
      </w:pPr>
      <w:r w:rsidRPr="001407E5">
        <w:rPr>
          <w:rFonts w:asciiTheme="majorHAnsi" w:eastAsia="Calibri" w:hAnsiTheme="majorHAnsi" w:cstheme="majorHAnsi"/>
          <w:noProof/>
          <w:sz w:val="22"/>
          <w:szCs w:val="22"/>
        </w:rPr>
        <w:drawing>
          <wp:inline distT="114300" distB="114300" distL="114300" distR="114300" wp14:anchorId="3B6C6601" wp14:editId="308B6C72">
            <wp:extent cx="1266825" cy="605155"/>
            <wp:effectExtent l="0" t="0" r="3175" b="4445"/>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292795" cy="617561"/>
                    </a:xfrm>
                    <a:prstGeom prst="rect">
                      <a:avLst/>
                    </a:prstGeom>
                    <a:ln/>
                  </pic:spPr>
                </pic:pic>
              </a:graphicData>
            </a:graphic>
          </wp:inline>
        </w:drawing>
      </w:r>
      <w:r w:rsidR="004432BB" w:rsidRPr="001407E5">
        <w:rPr>
          <w:rFonts w:asciiTheme="majorHAnsi" w:hAnsiTheme="majorHAnsi" w:cstheme="majorHAnsi"/>
          <w:i/>
          <w:sz w:val="22"/>
          <w:szCs w:val="22"/>
        </w:rPr>
        <w:t xml:space="preserve"> </w:t>
      </w:r>
      <w:r w:rsidR="00753731">
        <w:rPr>
          <w:rFonts w:asciiTheme="majorHAnsi" w:hAnsiTheme="majorHAnsi" w:cstheme="majorHAnsi"/>
          <w:i/>
          <w:sz w:val="22"/>
          <w:szCs w:val="22"/>
        </w:rPr>
        <w:t xml:space="preserve">  </w:t>
      </w:r>
      <w:r w:rsidRPr="001407E5">
        <w:rPr>
          <w:rFonts w:asciiTheme="majorHAnsi" w:hAnsiTheme="majorHAnsi" w:cstheme="majorHAnsi"/>
          <w:i/>
          <w:sz w:val="22"/>
          <w:szCs w:val="22"/>
        </w:rPr>
        <w:t xml:space="preserve">  </w:t>
      </w:r>
      <w:r w:rsidR="009D248E" w:rsidRPr="001407E5">
        <w:rPr>
          <w:rFonts w:asciiTheme="majorHAnsi" w:hAnsiTheme="majorHAnsi" w:cstheme="majorHAnsi"/>
          <w:noProof/>
          <w:sz w:val="22"/>
          <w:szCs w:val="22"/>
        </w:rPr>
        <w:drawing>
          <wp:inline distT="0" distB="0" distL="0" distR="0" wp14:anchorId="1B45E79F" wp14:editId="66DDC7E9">
            <wp:extent cx="1465244" cy="396164"/>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1553617" cy="420058"/>
                    </a:xfrm>
                    <a:prstGeom prst="rect">
                      <a:avLst/>
                    </a:prstGeom>
                    <a:ln/>
                  </pic:spPr>
                </pic:pic>
              </a:graphicData>
            </a:graphic>
          </wp:inline>
        </w:drawing>
      </w:r>
      <w:r w:rsidR="00753731">
        <w:rPr>
          <w:rFonts w:asciiTheme="majorHAnsi" w:hAnsiTheme="majorHAnsi" w:cstheme="majorHAnsi"/>
          <w:i/>
          <w:sz w:val="22"/>
          <w:szCs w:val="22"/>
        </w:rPr>
        <w:t xml:space="preserve">  </w:t>
      </w:r>
      <w:r w:rsidR="00753731">
        <w:rPr>
          <w:rFonts w:asciiTheme="majorHAnsi" w:hAnsiTheme="majorHAnsi" w:cstheme="majorHAnsi"/>
          <w:i/>
          <w:noProof/>
          <w:sz w:val="22"/>
          <w:szCs w:val="22"/>
        </w:rPr>
        <w:t xml:space="preserve"> </w:t>
      </w:r>
      <w:r w:rsidR="00753731">
        <w:rPr>
          <w:rFonts w:asciiTheme="majorHAnsi" w:hAnsiTheme="majorHAnsi" w:cstheme="majorHAnsi"/>
          <w:i/>
          <w:noProof/>
          <w:sz w:val="22"/>
          <w:szCs w:val="22"/>
        </w:rPr>
        <w:drawing>
          <wp:inline distT="0" distB="0" distL="0" distR="0" wp14:anchorId="49A9CC8A" wp14:editId="71D498ED">
            <wp:extent cx="1390067" cy="51625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ls_logo_black (1) copy.pdf"/>
                    <pic:cNvPicPr/>
                  </pic:nvPicPr>
                  <pic:blipFill>
                    <a:blip r:embed="rId11">
                      <a:extLst>
                        <a:ext uri="{28A0092B-C50C-407E-A947-70E740481C1C}">
                          <a14:useLocalDpi xmlns:a14="http://schemas.microsoft.com/office/drawing/2010/main" val="0"/>
                        </a:ext>
                      </a:extLst>
                    </a:blip>
                    <a:stretch>
                      <a:fillRect/>
                    </a:stretch>
                  </pic:blipFill>
                  <pic:spPr>
                    <a:xfrm>
                      <a:off x="0" y="0"/>
                      <a:ext cx="1392359" cy="517106"/>
                    </a:xfrm>
                    <a:prstGeom prst="rect">
                      <a:avLst/>
                    </a:prstGeom>
                  </pic:spPr>
                </pic:pic>
              </a:graphicData>
            </a:graphic>
          </wp:inline>
        </w:drawing>
      </w:r>
      <w:r w:rsidRPr="001407E5">
        <w:rPr>
          <w:rFonts w:asciiTheme="majorHAnsi" w:hAnsiTheme="majorHAnsi" w:cstheme="majorHAnsi"/>
          <w:i/>
          <w:noProof/>
          <w:sz w:val="22"/>
          <w:szCs w:val="22"/>
        </w:rPr>
        <w:t xml:space="preserve"> </w:t>
      </w:r>
      <w:r w:rsidR="00753731">
        <w:rPr>
          <w:rFonts w:asciiTheme="majorHAnsi" w:hAnsiTheme="majorHAnsi" w:cstheme="majorHAnsi"/>
          <w:i/>
          <w:noProof/>
          <w:sz w:val="22"/>
          <w:szCs w:val="22"/>
        </w:rPr>
        <w:t xml:space="preserve"> </w:t>
      </w:r>
      <w:r w:rsidRPr="001407E5">
        <w:rPr>
          <w:rFonts w:asciiTheme="majorHAnsi" w:hAnsiTheme="majorHAnsi" w:cstheme="majorHAnsi"/>
          <w:i/>
          <w:noProof/>
          <w:sz w:val="22"/>
          <w:szCs w:val="22"/>
        </w:rPr>
        <w:t xml:space="preserve"> </w:t>
      </w:r>
      <w:r w:rsidR="004432BB" w:rsidRPr="001407E5">
        <w:rPr>
          <w:rFonts w:asciiTheme="majorHAnsi" w:hAnsiTheme="majorHAnsi" w:cstheme="majorHAnsi"/>
          <w:i/>
          <w:noProof/>
          <w:sz w:val="22"/>
          <w:szCs w:val="22"/>
        </w:rPr>
        <w:t xml:space="preserve"> </w:t>
      </w:r>
      <w:r w:rsidR="00753731">
        <w:rPr>
          <w:rFonts w:asciiTheme="majorHAnsi" w:hAnsiTheme="majorHAnsi" w:cstheme="majorHAnsi"/>
          <w:i/>
          <w:noProof/>
          <w:sz w:val="22"/>
          <w:szCs w:val="22"/>
        </w:rPr>
        <w:drawing>
          <wp:inline distT="0" distB="0" distL="0" distR="0" wp14:anchorId="2BC9F871" wp14:editId="257666D7">
            <wp:extent cx="476250" cy="6446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 Center for the Book_logo-Final (1) copy.jpg"/>
                    <pic:cNvPicPr/>
                  </pic:nvPicPr>
                  <pic:blipFill>
                    <a:blip r:embed="rId12">
                      <a:extLst>
                        <a:ext uri="{28A0092B-C50C-407E-A947-70E740481C1C}">
                          <a14:useLocalDpi xmlns:a14="http://schemas.microsoft.com/office/drawing/2010/main" val="0"/>
                        </a:ext>
                      </a:extLst>
                    </a:blip>
                    <a:stretch>
                      <a:fillRect/>
                    </a:stretch>
                  </pic:blipFill>
                  <pic:spPr>
                    <a:xfrm>
                      <a:off x="0" y="0"/>
                      <a:ext cx="476760" cy="645353"/>
                    </a:xfrm>
                    <a:prstGeom prst="rect">
                      <a:avLst/>
                    </a:prstGeom>
                  </pic:spPr>
                </pic:pic>
              </a:graphicData>
            </a:graphic>
          </wp:inline>
        </w:drawing>
      </w:r>
      <w:r w:rsidR="00753731">
        <w:rPr>
          <w:rFonts w:asciiTheme="majorHAnsi" w:hAnsiTheme="majorHAnsi" w:cstheme="majorHAnsi"/>
          <w:i/>
          <w:noProof/>
          <w:sz w:val="22"/>
          <w:szCs w:val="22"/>
        </w:rPr>
        <w:t xml:space="preserve"> </w:t>
      </w:r>
      <w:r w:rsidR="00A3056B" w:rsidRPr="001407E5">
        <w:rPr>
          <w:rFonts w:asciiTheme="majorHAnsi" w:hAnsiTheme="majorHAnsi" w:cstheme="majorHAnsi"/>
          <w:i/>
          <w:noProof/>
          <w:sz w:val="22"/>
          <w:szCs w:val="22"/>
        </w:rPr>
        <w:t xml:space="preserve">  </w:t>
      </w:r>
      <w:r w:rsidR="00753731">
        <w:rPr>
          <w:rFonts w:asciiTheme="majorHAnsi" w:hAnsiTheme="majorHAnsi" w:cstheme="majorHAnsi"/>
          <w:i/>
          <w:noProof/>
          <w:sz w:val="22"/>
          <w:szCs w:val="22"/>
        </w:rPr>
        <w:drawing>
          <wp:inline distT="0" distB="0" distL="0" distR="0" wp14:anchorId="3E2EEBB5" wp14:editId="578A9750">
            <wp:extent cx="590550" cy="65731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ada State Library Archive and Public Records_logo_transparent (1) copy.png"/>
                    <pic:cNvPicPr/>
                  </pic:nvPicPr>
                  <pic:blipFill>
                    <a:blip r:embed="rId13">
                      <a:extLst>
                        <a:ext uri="{28A0092B-C50C-407E-A947-70E740481C1C}">
                          <a14:useLocalDpi xmlns:a14="http://schemas.microsoft.com/office/drawing/2010/main" val="0"/>
                        </a:ext>
                      </a:extLst>
                    </a:blip>
                    <a:stretch>
                      <a:fillRect/>
                    </a:stretch>
                  </pic:blipFill>
                  <pic:spPr>
                    <a:xfrm>
                      <a:off x="0" y="0"/>
                      <a:ext cx="591360" cy="658215"/>
                    </a:xfrm>
                    <a:prstGeom prst="rect">
                      <a:avLst/>
                    </a:prstGeom>
                  </pic:spPr>
                </pic:pic>
              </a:graphicData>
            </a:graphic>
          </wp:inline>
        </w:drawing>
      </w:r>
      <w:r w:rsidR="00753731">
        <w:rPr>
          <w:rFonts w:asciiTheme="majorHAnsi" w:hAnsiTheme="majorHAnsi" w:cstheme="majorHAnsi"/>
          <w:i/>
          <w:noProof/>
          <w:sz w:val="22"/>
          <w:szCs w:val="22"/>
        </w:rPr>
        <w:t xml:space="preserve">  </w:t>
      </w:r>
      <w:r w:rsidR="00753731">
        <w:rPr>
          <w:rFonts w:asciiTheme="majorHAnsi" w:hAnsiTheme="majorHAnsi" w:cstheme="majorHAnsi"/>
          <w:i/>
          <w:noProof/>
          <w:sz w:val="22"/>
          <w:szCs w:val="22"/>
        </w:rPr>
        <w:drawing>
          <wp:inline distT="0" distB="0" distL="0" distR="0" wp14:anchorId="6DCDBD78" wp14:editId="20D900EA">
            <wp:extent cx="753162" cy="63817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bfLogo18PBlue2.png"/>
                    <pic:cNvPicPr/>
                  </pic:nvPicPr>
                  <pic:blipFill>
                    <a:blip r:embed="rId14">
                      <a:extLst>
                        <a:ext uri="{28A0092B-C50C-407E-A947-70E740481C1C}">
                          <a14:useLocalDpi xmlns:a14="http://schemas.microsoft.com/office/drawing/2010/main" val="0"/>
                        </a:ext>
                      </a:extLst>
                    </a:blip>
                    <a:stretch>
                      <a:fillRect/>
                    </a:stretch>
                  </pic:blipFill>
                  <pic:spPr>
                    <a:xfrm>
                      <a:off x="0" y="0"/>
                      <a:ext cx="753511" cy="638470"/>
                    </a:xfrm>
                    <a:prstGeom prst="rect">
                      <a:avLst/>
                    </a:prstGeom>
                  </pic:spPr>
                </pic:pic>
              </a:graphicData>
            </a:graphic>
          </wp:inline>
        </w:drawing>
      </w:r>
    </w:p>
    <w:sectPr w:rsidR="007B30C2" w:rsidRPr="001407E5" w:rsidSect="00683D23">
      <w:pgSz w:w="12240" w:h="15840"/>
      <w:pgMar w:top="576" w:right="720" w:bottom="576"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venir Light">
    <w:panose1 w:val="020B0402020203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7CC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C2"/>
    <w:rsid w:val="00006809"/>
    <w:rsid w:val="00013F2D"/>
    <w:rsid w:val="00014BAE"/>
    <w:rsid w:val="00017C1A"/>
    <w:rsid w:val="0002151D"/>
    <w:rsid w:val="00030EF9"/>
    <w:rsid w:val="00031001"/>
    <w:rsid w:val="00033402"/>
    <w:rsid w:val="000457E0"/>
    <w:rsid w:val="000A0F84"/>
    <w:rsid w:val="000C0FBF"/>
    <w:rsid w:val="000C3DF1"/>
    <w:rsid w:val="000C51BB"/>
    <w:rsid w:val="000C5958"/>
    <w:rsid w:val="000C59C7"/>
    <w:rsid w:val="000D1387"/>
    <w:rsid w:val="00105230"/>
    <w:rsid w:val="001108B0"/>
    <w:rsid w:val="001407E5"/>
    <w:rsid w:val="0014111E"/>
    <w:rsid w:val="0015587C"/>
    <w:rsid w:val="001602F3"/>
    <w:rsid w:val="001A16A7"/>
    <w:rsid w:val="001B4428"/>
    <w:rsid w:val="001B5E88"/>
    <w:rsid w:val="001C0D64"/>
    <w:rsid w:val="001C6167"/>
    <w:rsid w:val="001D0DC3"/>
    <w:rsid w:val="001E217C"/>
    <w:rsid w:val="001E2A66"/>
    <w:rsid w:val="001E5D46"/>
    <w:rsid w:val="002006F2"/>
    <w:rsid w:val="00232E58"/>
    <w:rsid w:val="002617D2"/>
    <w:rsid w:val="002811BD"/>
    <w:rsid w:val="00295285"/>
    <w:rsid w:val="002A2594"/>
    <w:rsid w:val="002B4D91"/>
    <w:rsid w:val="002C35CB"/>
    <w:rsid w:val="002D1B17"/>
    <w:rsid w:val="002F61E5"/>
    <w:rsid w:val="00303C88"/>
    <w:rsid w:val="00304AA2"/>
    <w:rsid w:val="00326960"/>
    <w:rsid w:val="003310F8"/>
    <w:rsid w:val="00336895"/>
    <w:rsid w:val="003438D6"/>
    <w:rsid w:val="00346310"/>
    <w:rsid w:val="00354C8F"/>
    <w:rsid w:val="00354CBB"/>
    <w:rsid w:val="00356DB8"/>
    <w:rsid w:val="00376754"/>
    <w:rsid w:val="003778F2"/>
    <w:rsid w:val="00381B58"/>
    <w:rsid w:val="00386EB0"/>
    <w:rsid w:val="003A533D"/>
    <w:rsid w:val="003B0F03"/>
    <w:rsid w:val="003E5046"/>
    <w:rsid w:val="0040464B"/>
    <w:rsid w:val="00404821"/>
    <w:rsid w:val="0041008A"/>
    <w:rsid w:val="00415802"/>
    <w:rsid w:val="004331DA"/>
    <w:rsid w:val="004432BB"/>
    <w:rsid w:val="004675DE"/>
    <w:rsid w:val="004A14A3"/>
    <w:rsid w:val="004A7698"/>
    <w:rsid w:val="004B170C"/>
    <w:rsid w:val="004B2CB0"/>
    <w:rsid w:val="004F1B45"/>
    <w:rsid w:val="004F4E94"/>
    <w:rsid w:val="00500434"/>
    <w:rsid w:val="005160BE"/>
    <w:rsid w:val="005236EE"/>
    <w:rsid w:val="005546D1"/>
    <w:rsid w:val="0056208C"/>
    <w:rsid w:val="0057153F"/>
    <w:rsid w:val="005936B2"/>
    <w:rsid w:val="005B3FD3"/>
    <w:rsid w:val="005C7B5E"/>
    <w:rsid w:val="005E3A1E"/>
    <w:rsid w:val="005F3F49"/>
    <w:rsid w:val="005F41A3"/>
    <w:rsid w:val="006038CD"/>
    <w:rsid w:val="00623963"/>
    <w:rsid w:val="00626ED5"/>
    <w:rsid w:val="006428DB"/>
    <w:rsid w:val="00653BEC"/>
    <w:rsid w:val="00661CE7"/>
    <w:rsid w:val="00667C67"/>
    <w:rsid w:val="00683D23"/>
    <w:rsid w:val="006841AC"/>
    <w:rsid w:val="0068484B"/>
    <w:rsid w:val="00695DE9"/>
    <w:rsid w:val="006A007C"/>
    <w:rsid w:val="006A654F"/>
    <w:rsid w:val="006B2A84"/>
    <w:rsid w:val="006C449E"/>
    <w:rsid w:val="006D5EAF"/>
    <w:rsid w:val="006D6840"/>
    <w:rsid w:val="006D7969"/>
    <w:rsid w:val="006E51AD"/>
    <w:rsid w:val="00701635"/>
    <w:rsid w:val="007042CF"/>
    <w:rsid w:val="0072383F"/>
    <w:rsid w:val="007318C4"/>
    <w:rsid w:val="00741354"/>
    <w:rsid w:val="0075068E"/>
    <w:rsid w:val="00753731"/>
    <w:rsid w:val="007556B8"/>
    <w:rsid w:val="007618AB"/>
    <w:rsid w:val="00767EEB"/>
    <w:rsid w:val="00791E7C"/>
    <w:rsid w:val="007B30C2"/>
    <w:rsid w:val="007C0A88"/>
    <w:rsid w:val="007C72BF"/>
    <w:rsid w:val="007D18CD"/>
    <w:rsid w:val="007F3F7E"/>
    <w:rsid w:val="007F6CF9"/>
    <w:rsid w:val="00822FEF"/>
    <w:rsid w:val="00830C14"/>
    <w:rsid w:val="008374D4"/>
    <w:rsid w:val="00870ED4"/>
    <w:rsid w:val="00891ED7"/>
    <w:rsid w:val="008D32B3"/>
    <w:rsid w:val="008D635F"/>
    <w:rsid w:val="0091407D"/>
    <w:rsid w:val="009142D4"/>
    <w:rsid w:val="00923059"/>
    <w:rsid w:val="00945C01"/>
    <w:rsid w:val="00952B4E"/>
    <w:rsid w:val="00952DFE"/>
    <w:rsid w:val="0096130A"/>
    <w:rsid w:val="00972EF8"/>
    <w:rsid w:val="00975000"/>
    <w:rsid w:val="00981E5F"/>
    <w:rsid w:val="009970D1"/>
    <w:rsid w:val="009A508E"/>
    <w:rsid w:val="009A76CE"/>
    <w:rsid w:val="009C0F89"/>
    <w:rsid w:val="009C524F"/>
    <w:rsid w:val="009D248E"/>
    <w:rsid w:val="009E1CC3"/>
    <w:rsid w:val="009F7D60"/>
    <w:rsid w:val="00A07B6D"/>
    <w:rsid w:val="00A2092B"/>
    <w:rsid w:val="00A21032"/>
    <w:rsid w:val="00A21F17"/>
    <w:rsid w:val="00A27046"/>
    <w:rsid w:val="00A3056B"/>
    <w:rsid w:val="00A41740"/>
    <w:rsid w:val="00A41EDB"/>
    <w:rsid w:val="00A45D70"/>
    <w:rsid w:val="00A51269"/>
    <w:rsid w:val="00A66CDE"/>
    <w:rsid w:val="00A67368"/>
    <w:rsid w:val="00A72340"/>
    <w:rsid w:val="00A77339"/>
    <w:rsid w:val="00A95E9A"/>
    <w:rsid w:val="00AC0A09"/>
    <w:rsid w:val="00AE6B1A"/>
    <w:rsid w:val="00AF1C4E"/>
    <w:rsid w:val="00AF72AE"/>
    <w:rsid w:val="00B011EF"/>
    <w:rsid w:val="00B17AF0"/>
    <w:rsid w:val="00B36981"/>
    <w:rsid w:val="00B4401D"/>
    <w:rsid w:val="00B50DD6"/>
    <w:rsid w:val="00B5124E"/>
    <w:rsid w:val="00BC3312"/>
    <w:rsid w:val="00BC557C"/>
    <w:rsid w:val="00BD6045"/>
    <w:rsid w:val="00BD6A67"/>
    <w:rsid w:val="00BE5531"/>
    <w:rsid w:val="00BF2FDF"/>
    <w:rsid w:val="00BF56AA"/>
    <w:rsid w:val="00BF7B98"/>
    <w:rsid w:val="00C04E55"/>
    <w:rsid w:val="00C377EC"/>
    <w:rsid w:val="00C37CA2"/>
    <w:rsid w:val="00C433D7"/>
    <w:rsid w:val="00C8671D"/>
    <w:rsid w:val="00C94E19"/>
    <w:rsid w:val="00CB6A42"/>
    <w:rsid w:val="00CB7408"/>
    <w:rsid w:val="00CD2D1B"/>
    <w:rsid w:val="00CD4B01"/>
    <w:rsid w:val="00D01371"/>
    <w:rsid w:val="00D1044B"/>
    <w:rsid w:val="00D176BE"/>
    <w:rsid w:val="00D67FCF"/>
    <w:rsid w:val="00DA4743"/>
    <w:rsid w:val="00DA764F"/>
    <w:rsid w:val="00DB5463"/>
    <w:rsid w:val="00DD2B69"/>
    <w:rsid w:val="00DD3B3C"/>
    <w:rsid w:val="00DE3966"/>
    <w:rsid w:val="00E56A6C"/>
    <w:rsid w:val="00E66644"/>
    <w:rsid w:val="00E72A17"/>
    <w:rsid w:val="00E730E6"/>
    <w:rsid w:val="00E938BF"/>
    <w:rsid w:val="00E94900"/>
    <w:rsid w:val="00EB162F"/>
    <w:rsid w:val="00ED4CE5"/>
    <w:rsid w:val="00EE262E"/>
    <w:rsid w:val="00F028C1"/>
    <w:rsid w:val="00F052A2"/>
    <w:rsid w:val="00F57F1C"/>
    <w:rsid w:val="00F629E7"/>
    <w:rsid w:val="00F67999"/>
    <w:rsid w:val="00F7777F"/>
    <w:rsid w:val="00F82440"/>
    <w:rsid w:val="00F84497"/>
    <w:rsid w:val="00F94561"/>
    <w:rsid w:val="00FB75B8"/>
    <w:rsid w:val="00FC40D6"/>
    <w:rsid w:val="00FD44EF"/>
    <w:rsid w:val="00FD65D7"/>
    <w:rsid w:val="00FE1576"/>
    <w:rsid w:val="00FF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FC1F2"/>
  <w15:docId w15:val="{B4ABB305-87DC-F345-9C91-08D143E0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F89"/>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04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44B"/>
    <w:rPr>
      <w:rFonts w:ascii="Lucida Grande" w:hAnsi="Lucida Grande" w:cs="Lucida Grande"/>
      <w:sz w:val="18"/>
      <w:szCs w:val="18"/>
    </w:rPr>
  </w:style>
  <w:style w:type="character" w:customStyle="1" w:styleId="aqj">
    <w:name w:val="aqj"/>
    <w:basedOn w:val="DefaultParagraphFont"/>
    <w:rsid w:val="00304AA2"/>
  </w:style>
  <w:style w:type="character" w:styleId="Hyperlink">
    <w:name w:val="Hyperlink"/>
    <w:basedOn w:val="DefaultParagraphFont"/>
    <w:uiPriority w:val="99"/>
    <w:unhideWhenUsed/>
    <w:rsid w:val="00006809"/>
    <w:rPr>
      <w:color w:val="0000FF" w:themeColor="hyperlink"/>
      <w:u w:val="single"/>
    </w:rPr>
  </w:style>
  <w:style w:type="character" w:styleId="FollowedHyperlink">
    <w:name w:val="FollowedHyperlink"/>
    <w:basedOn w:val="DefaultParagraphFont"/>
    <w:uiPriority w:val="99"/>
    <w:semiHidden/>
    <w:unhideWhenUsed/>
    <w:rsid w:val="00E72A17"/>
    <w:rPr>
      <w:color w:val="800080" w:themeColor="followedHyperlink"/>
      <w:u w:val="single"/>
    </w:rPr>
  </w:style>
  <w:style w:type="character" w:customStyle="1" w:styleId="UnresolvedMention1">
    <w:name w:val="Unresolved Mention1"/>
    <w:basedOn w:val="DefaultParagraphFont"/>
    <w:uiPriority w:val="99"/>
    <w:semiHidden/>
    <w:unhideWhenUsed/>
    <w:rsid w:val="009E1CC3"/>
    <w:rPr>
      <w:color w:val="605E5C"/>
      <w:shd w:val="clear" w:color="auto" w:fill="E1DFDD"/>
    </w:rPr>
  </w:style>
  <w:style w:type="character" w:customStyle="1" w:styleId="A3">
    <w:name w:val="A3"/>
    <w:uiPriority w:val="99"/>
    <w:rsid w:val="00B17AF0"/>
    <w:rPr>
      <w:rFonts w:cs="Avenir Light"/>
      <w:i/>
      <w:iCs/>
      <w:color w:val="221E1F"/>
      <w:sz w:val="22"/>
      <w:szCs w:val="22"/>
    </w:rPr>
  </w:style>
  <w:style w:type="character" w:customStyle="1" w:styleId="UnresolvedMention2">
    <w:name w:val="Unresolved Mention2"/>
    <w:basedOn w:val="DefaultParagraphFont"/>
    <w:uiPriority w:val="99"/>
    <w:semiHidden/>
    <w:unhideWhenUsed/>
    <w:rsid w:val="009D248E"/>
    <w:rPr>
      <w:color w:val="605E5C"/>
      <w:shd w:val="clear" w:color="auto" w:fill="E1DFDD"/>
    </w:rPr>
  </w:style>
  <w:style w:type="character" w:customStyle="1" w:styleId="UnresolvedMention3">
    <w:name w:val="Unresolved Mention3"/>
    <w:basedOn w:val="DefaultParagraphFont"/>
    <w:uiPriority w:val="99"/>
    <w:semiHidden/>
    <w:unhideWhenUsed/>
    <w:rsid w:val="004F1B45"/>
    <w:rPr>
      <w:color w:val="605E5C"/>
      <w:shd w:val="clear" w:color="auto" w:fill="E1DFDD"/>
    </w:rPr>
  </w:style>
  <w:style w:type="character" w:styleId="CommentReference">
    <w:name w:val="annotation reference"/>
    <w:basedOn w:val="DefaultParagraphFont"/>
    <w:uiPriority w:val="99"/>
    <w:semiHidden/>
    <w:unhideWhenUsed/>
    <w:rsid w:val="000C5958"/>
    <w:rPr>
      <w:sz w:val="16"/>
      <w:szCs w:val="16"/>
    </w:rPr>
  </w:style>
  <w:style w:type="paragraph" w:styleId="CommentText">
    <w:name w:val="annotation text"/>
    <w:basedOn w:val="Normal"/>
    <w:link w:val="CommentTextChar"/>
    <w:uiPriority w:val="99"/>
    <w:semiHidden/>
    <w:unhideWhenUsed/>
    <w:rsid w:val="000C5958"/>
    <w:rPr>
      <w:sz w:val="20"/>
      <w:szCs w:val="20"/>
    </w:rPr>
  </w:style>
  <w:style w:type="character" w:customStyle="1" w:styleId="CommentTextChar">
    <w:name w:val="Comment Text Char"/>
    <w:basedOn w:val="DefaultParagraphFont"/>
    <w:link w:val="CommentText"/>
    <w:uiPriority w:val="99"/>
    <w:semiHidden/>
    <w:rsid w:val="000C5958"/>
    <w:rPr>
      <w:sz w:val="20"/>
      <w:szCs w:val="20"/>
    </w:rPr>
  </w:style>
  <w:style w:type="paragraph" w:styleId="CommentSubject">
    <w:name w:val="annotation subject"/>
    <w:basedOn w:val="CommentText"/>
    <w:next w:val="CommentText"/>
    <w:link w:val="CommentSubjectChar"/>
    <w:uiPriority w:val="99"/>
    <w:semiHidden/>
    <w:unhideWhenUsed/>
    <w:rsid w:val="000C5958"/>
    <w:rPr>
      <w:b/>
      <w:bCs/>
    </w:rPr>
  </w:style>
  <w:style w:type="character" w:customStyle="1" w:styleId="CommentSubjectChar">
    <w:name w:val="Comment Subject Char"/>
    <w:basedOn w:val="CommentTextChar"/>
    <w:link w:val="CommentSubject"/>
    <w:uiPriority w:val="99"/>
    <w:semiHidden/>
    <w:rsid w:val="000C5958"/>
    <w:rPr>
      <w:b/>
      <w:bCs/>
      <w:sz w:val="20"/>
      <w:szCs w:val="20"/>
    </w:rPr>
  </w:style>
  <w:style w:type="character" w:customStyle="1" w:styleId="UnresolvedMention4">
    <w:name w:val="Unresolved Mention4"/>
    <w:basedOn w:val="DefaultParagraphFont"/>
    <w:uiPriority w:val="99"/>
    <w:semiHidden/>
    <w:unhideWhenUsed/>
    <w:rsid w:val="005F3F49"/>
    <w:rPr>
      <w:color w:val="605E5C"/>
      <w:shd w:val="clear" w:color="auto" w:fill="E1DFDD"/>
    </w:rPr>
  </w:style>
  <w:style w:type="paragraph" w:styleId="NormalWeb">
    <w:name w:val="Normal (Web)"/>
    <w:basedOn w:val="Normal"/>
    <w:uiPriority w:val="99"/>
    <w:semiHidden/>
    <w:unhideWhenUsed/>
    <w:rsid w:val="00A41740"/>
    <w:rPr>
      <w:rFonts w:ascii="Calibri" w:eastAsiaTheme="minorHAnsi" w:hAnsi="Calibri" w:cs="Calibri"/>
      <w:sz w:val="22"/>
      <w:szCs w:val="22"/>
    </w:rPr>
  </w:style>
  <w:style w:type="character" w:customStyle="1" w:styleId="UnresolvedMention5">
    <w:name w:val="Unresolved Mention5"/>
    <w:basedOn w:val="DefaultParagraphFont"/>
    <w:uiPriority w:val="99"/>
    <w:semiHidden/>
    <w:unhideWhenUsed/>
    <w:rsid w:val="008374D4"/>
    <w:rPr>
      <w:color w:val="605E5C"/>
      <w:shd w:val="clear" w:color="auto" w:fill="E1DFDD"/>
    </w:rPr>
  </w:style>
  <w:style w:type="character" w:customStyle="1" w:styleId="gmaildefault">
    <w:name w:val="gmail_default"/>
    <w:basedOn w:val="DefaultParagraphFont"/>
    <w:rsid w:val="00ED4CE5"/>
  </w:style>
  <w:style w:type="character" w:styleId="UnresolvedMention">
    <w:name w:val="Unresolved Mention"/>
    <w:basedOn w:val="DefaultParagraphFont"/>
    <w:uiPriority w:val="99"/>
    <w:semiHidden/>
    <w:unhideWhenUsed/>
    <w:rsid w:val="007F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5393">
      <w:bodyDiv w:val="1"/>
      <w:marLeft w:val="0"/>
      <w:marRight w:val="0"/>
      <w:marTop w:val="0"/>
      <w:marBottom w:val="0"/>
      <w:divBdr>
        <w:top w:val="none" w:sz="0" w:space="0" w:color="auto"/>
        <w:left w:val="none" w:sz="0" w:space="0" w:color="auto"/>
        <w:bottom w:val="none" w:sz="0" w:space="0" w:color="auto"/>
        <w:right w:val="none" w:sz="0" w:space="0" w:color="auto"/>
      </w:divBdr>
    </w:div>
    <w:div w:id="663554706">
      <w:bodyDiv w:val="1"/>
      <w:marLeft w:val="0"/>
      <w:marRight w:val="0"/>
      <w:marTop w:val="0"/>
      <w:marBottom w:val="0"/>
      <w:divBdr>
        <w:top w:val="none" w:sz="0" w:space="0" w:color="auto"/>
        <w:left w:val="none" w:sz="0" w:space="0" w:color="auto"/>
        <w:bottom w:val="none" w:sz="0" w:space="0" w:color="auto"/>
        <w:right w:val="none" w:sz="0" w:space="0" w:color="auto"/>
      </w:divBdr>
    </w:div>
    <w:div w:id="951132670">
      <w:bodyDiv w:val="1"/>
      <w:marLeft w:val="0"/>
      <w:marRight w:val="0"/>
      <w:marTop w:val="0"/>
      <w:marBottom w:val="0"/>
      <w:divBdr>
        <w:top w:val="none" w:sz="0" w:space="0" w:color="auto"/>
        <w:left w:val="none" w:sz="0" w:space="0" w:color="auto"/>
        <w:bottom w:val="none" w:sz="0" w:space="0" w:color="auto"/>
        <w:right w:val="none" w:sz="0" w:space="0" w:color="auto"/>
      </w:divBdr>
    </w:div>
    <w:div w:id="1003823075">
      <w:bodyDiv w:val="1"/>
      <w:marLeft w:val="0"/>
      <w:marRight w:val="0"/>
      <w:marTop w:val="0"/>
      <w:marBottom w:val="0"/>
      <w:divBdr>
        <w:top w:val="none" w:sz="0" w:space="0" w:color="auto"/>
        <w:left w:val="none" w:sz="0" w:space="0" w:color="auto"/>
        <w:bottom w:val="none" w:sz="0" w:space="0" w:color="auto"/>
        <w:right w:val="none" w:sz="0" w:space="0" w:color="auto"/>
      </w:divBdr>
      <w:divsChild>
        <w:div w:id="357971204">
          <w:marLeft w:val="0"/>
          <w:marRight w:val="0"/>
          <w:marTop w:val="0"/>
          <w:marBottom w:val="0"/>
          <w:divBdr>
            <w:top w:val="none" w:sz="0" w:space="0" w:color="auto"/>
            <w:left w:val="none" w:sz="0" w:space="0" w:color="auto"/>
            <w:bottom w:val="none" w:sz="0" w:space="0" w:color="auto"/>
            <w:right w:val="none" w:sz="0" w:space="0" w:color="auto"/>
          </w:divBdr>
        </w:div>
        <w:div w:id="2052147827">
          <w:marLeft w:val="0"/>
          <w:marRight w:val="0"/>
          <w:marTop w:val="0"/>
          <w:marBottom w:val="0"/>
          <w:divBdr>
            <w:top w:val="none" w:sz="0" w:space="0" w:color="auto"/>
            <w:left w:val="none" w:sz="0" w:space="0" w:color="auto"/>
            <w:bottom w:val="none" w:sz="0" w:space="0" w:color="auto"/>
            <w:right w:val="none" w:sz="0" w:space="0" w:color="auto"/>
          </w:divBdr>
        </w:div>
      </w:divsChild>
    </w:div>
    <w:div w:id="1158883277">
      <w:bodyDiv w:val="1"/>
      <w:marLeft w:val="0"/>
      <w:marRight w:val="0"/>
      <w:marTop w:val="0"/>
      <w:marBottom w:val="0"/>
      <w:divBdr>
        <w:top w:val="none" w:sz="0" w:space="0" w:color="auto"/>
        <w:left w:val="none" w:sz="0" w:space="0" w:color="auto"/>
        <w:bottom w:val="none" w:sz="0" w:space="0" w:color="auto"/>
        <w:right w:val="none" w:sz="0" w:space="0" w:color="auto"/>
      </w:divBdr>
      <w:divsChild>
        <w:div w:id="526718175">
          <w:marLeft w:val="0"/>
          <w:marRight w:val="0"/>
          <w:marTop w:val="0"/>
          <w:marBottom w:val="0"/>
          <w:divBdr>
            <w:top w:val="none" w:sz="0" w:space="0" w:color="auto"/>
            <w:left w:val="none" w:sz="0" w:space="0" w:color="auto"/>
            <w:bottom w:val="none" w:sz="0" w:space="0" w:color="auto"/>
            <w:right w:val="none" w:sz="0" w:space="0" w:color="auto"/>
          </w:divBdr>
        </w:div>
      </w:divsChild>
    </w:div>
    <w:div w:id="1401706634">
      <w:bodyDiv w:val="1"/>
      <w:marLeft w:val="0"/>
      <w:marRight w:val="0"/>
      <w:marTop w:val="0"/>
      <w:marBottom w:val="0"/>
      <w:divBdr>
        <w:top w:val="none" w:sz="0" w:space="0" w:color="auto"/>
        <w:left w:val="none" w:sz="0" w:space="0" w:color="auto"/>
        <w:bottom w:val="none" w:sz="0" w:space="0" w:color="auto"/>
        <w:right w:val="none" w:sz="0" w:space="0" w:color="auto"/>
      </w:divBdr>
    </w:div>
    <w:div w:id="1654942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vadahumanities.or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lasvegasbookfestival.com/" TargetMode="External"/><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evadahumanities.org/ongoing-events/2019/9/20/imagine-nevada-nevada-artists-and-poets-celebrate-10-years-of-illustrated-word-exhibitions" TargetMode="External"/><Relationship Id="rId11" Type="http://schemas.openxmlformats.org/officeDocument/2006/relationships/image" Target="media/image3.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bahowell@nevadahumanities.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Christianna Shortridge</cp:lastModifiedBy>
  <cp:revision>3</cp:revision>
  <cp:lastPrinted>2018-12-04T21:52:00Z</cp:lastPrinted>
  <dcterms:created xsi:type="dcterms:W3CDTF">2019-09-23T22:07:00Z</dcterms:created>
  <dcterms:modified xsi:type="dcterms:W3CDTF">2019-09-23T22:13:00Z</dcterms:modified>
</cp:coreProperties>
</file>